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571E" w14:textId="63093E5B" w:rsidR="005B5E5B" w:rsidRPr="007B7DA7" w:rsidRDefault="00B24204" w:rsidP="00E34247">
      <w:pPr>
        <w:pStyle w:val="NoSpacing"/>
        <w:jc w:val="center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MINUTES</w:t>
      </w:r>
    </w:p>
    <w:p w14:paraId="6C37E7AC" w14:textId="60801CAB" w:rsidR="005B5E5B" w:rsidRPr="007B7DA7" w:rsidRDefault="00D205C0" w:rsidP="00E34247">
      <w:pPr>
        <w:pStyle w:val="NoSpacing"/>
        <w:jc w:val="center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Augusta </w:t>
      </w:r>
      <w:r w:rsidR="005B5E5B" w:rsidRPr="007B7DA7">
        <w:rPr>
          <w:rFonts w:asciiTheme="majorHAnsi" w:hAnsiTheme="majorHAnsi" w:cs="Times New Roman"/>
        </w:rPr>
        <w:t>Charter Township</w:t>
      </w:r>
    </w:p>
    <w:p w14:paraId="37BFA028" w14:textId="77777777" w:rsidR="005B5E5B" w:rsidRPr="007B7DA7" w:rsidRDefault="005B5E5B" w:rsidP="00E34247">
      <w:pPr>
        <w:pStyle w:val="NoSpacing"/>
        <w:jc w:val="center"/>
        <w:rPr>
          <w:rFonts w:asciiTheme="majorHAnsi" w:hAnsiTheme="majorHAnsi" w:cs="Times New Roman"/>
        </w:rPr>
      </w:pPr>
      <w:r w:rsidRPr="007B7DA7">
        <w:rPr>
          <w:rFonts w:asciiTheme="majorHAnsi" w:hAnsiTheme="majorHAnsi" w:cs="Times New Roman"/>
        </w:rPr>
        <w:t>Regular Planning Commission Meeting</w:t>
      </w:r>
    </w:p>
    <w:p w14:paraId="4D6FDCF2" w14:textId="77777777" w:rsidR="005B5E5B" w:rsidRPr="007B7DA7" w:rsidRDefault="005B5E5B" w:rsidP="00E34247">
      <w:pPr>
        <w:pStyle w:val="NoSpacing"/>
        <w:jc w:val="center"/>
        <w:rPr>
          <w:rFonts w:asciiTheme="majorHAnsi" w:hAnsiTheme="majorHAnsi" w:cs="Times New Roman"/>
        </w:rPr>
      </w:pPr>
      <w:r w:rsidRPr="007B7DA7">
        <w:rPr>
          <w:rFonts w:asciiTheme="majorHAnsi" w:hAnsiTheme="majorHAnsi" w:cs="Times New Roman"/>
        </w:rPr>
        <w:t>8970 Whittaker Road</w:t>
      </w:r>
    </w:p>
    <w:p w14:paraId="577C1584" w14:textId="77777777" w:rsidR="005B5E5B" w:rsidRPr="007B7DA7" w:rsidRDefault="005B5E5B" w:rsidP="00E34247">
      <w:pPr>
        <w:pStyle w:val="NoSpacing"/>
        <w:jc w:val="center"/>
        <w:rPr>
          <w:rFonts w:asciiTheme="majorHAnsi" w:hAnsiTheme="majorHAnsi" w:cs="Times New Roman"/>
        </w:rPr>
      </w:pPr>
      <w:r w:rsidRPr="007B7DA7">
        <w:rPr>
          <w:rFonts w:asciiTheme="majorHAnsi" w:hAnsiTheme="majorHAnsi" w:cs="Times New Roman"/>
        </w:rPr>
        <w:t>Ypsilanti, MI 48197</w:t>
      </w:r>
    </w:p>
    <w:p w14:paraId="4E524E7B" w14:textId="79094E72" w:rsidR="005B5E5B" w:rsidRPr="007B7DA7" w:rsidRDefault="00983A59" w:rsidP="00E34247">
      <w:pPr>
        <w:pStyle w:val="NoSpacing"/>
        <w:jc w:val="center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August </w:t>
      </w:r>
      <w:r w:rsidR="00A7065C">
        <w:rPr>
          <w:rFonts w:asciiTheme="majorHAnsi" w:hAnsiTheme="majorHAnsi" w:cs="Times New Roman"/>
        </w:rPr>
        <w:t>19</w:t>
      </w:r>
      <w:r w:rsidR="00187C6B">
        <w:rPr>
          <w:rFonts w:asciiTheme="majorHAnsi" w:hAnsiTheme="majorHAnsi" w:cs="Times New Roman"/>
        </w:rPr>
        <w:t>, 202</w:t>
      </w:r>
      <w:r w:rsidR="00425AFC">
        <w:rPr>
          <w:rFonts w:asciiTheme="majorHAnsi" w:hAnsiTheme="majorHAnsi" w:cs="Times New Roman"/>
        </w:rPr>
        <w:t>6</w:t>
      </w:r>
    </w:p>
    <w:p w14:paraId="21709304" w14:textId="5C9369F5" w:rsidR="00FB73BD" w:rsidRPr="007B7DA7" w:rsidRDefault="005B5E5B" w:rsidP="00E34247">
      <w:pPr>
        <w:pStyle w:val="NoSpacing"/>
        <w:jc w:val="center"/>
        <w:rPr>
          <w:rFonts w:asciiTheme="majorHAnsi" w:hAnsiTheme="majorHAnsi" w:cs="Times New Roman"/>
        </w:rPr>
      </w:pPr>
      <w:r w:rsidRPr="007B7DA7">
        <w:rPr>
          <w:rFonts w:asciiTheme="majorHAnsi" w:hAnsiTheme="majorHAnsi" w:cs="Times New Roman"/>
        </w:rPr>
        <w:t>6:3</w:t>
      </w:r>
      <w:r w:rsidR="00E65EE7">
        <w:rPr>
          <w:rFonts w:asciiTheme="majorHAnsi" w:hAnsiTheme="majorHAnsi" w:cs="Times New Roman"/>
        </w:rPr>
        <w:t>0</w:t>
      </w:r>
      <w:r w:rsidRPr="007B7DA7">
        <w:rPr>
          <w:rFonts w:asciiTheme="majorHAnsi" w:hAnsiTheme="majorHAnsi" w:cs="Times New Roman"/>
        </w:rPr>
        <w:t xml:space="preserve"> P</w:t>
      </w:r>
      <w:r w:rsidR="00C27EC8">
        <w:rPr>
          <w:rFonts w:asciiTheme="majorHAnsi" w:hAnsiTheme="majorHAnsi" w:cs="Times New Roman"/>
        </w:rPr>
        <w:t>.</w:t>
      </w:r>
      <w:r w:rsidRPr="007B7DA7">
        <w:rPr>
          <w:rFonts w:asciiTheme="majorHAnsi" w:hAnsiTheme="majorHAnsi" w:cs="Times New Roman"/>
        </w:rPr>
        <w:t>M</w:t>
      </w:r>
      <w:r w:rsidR="00C27EC8">
        <w:rPr>
          <w:rFonts w:asciiTheme="majorHAnsi" w:hAnsiTheme="majorHAnsi" w:cs="Times New Roman"/>
        </w:rPr>
        <w:t>.</w:t>
      </w:r>
    </w:p>
    <w:p w14:paraId="0F186435" w14:textId="77777777" w:rsidR="005B5E5B" w:rsidRPr="007B7DA7" w:rsidRDefault="005B5E5B" w:rsidP="005B5E5B">
      <w:pPr>
        <w:pStyle w:val="NoSpacing"/>
        <w:rPr>
          <w:rFonts w:asciiTheme="majorHAnsi" w:hAnsiTheme="majorHAnsi" w:cs="Times New Roman"/>
        </w:rPr>
      </w:pPr>
    </w:p>
    <w:p w14:paraId="35C90133" w14:textId="77777777" w:rsidR="005B5E5B" w:rsidRDefault="005B5E5B" w:rsidP="001D28D1">
      <w:pPr>
        <w:pStyle w:val="NoSpacing"/>
        <w:numPr>
          <w:ilvl w:val="0"/>
          <w:numId w:val="3"/>
        </w:numPr>
        <w:rPr>
          <w:rFonts w:asciiTheme="majorHAnsi" w:hAnsiTheme="majorHAnsi" w:cs="Times New Roman"/>
          <w:b/>
        </w:rPr>
      </w:pPr>
      <w:r w:rsidRPr="007B7DA7">
        <w:rPr>
          <w:rFonts w:asciiTheme="majorHAnsi" w:hAnsiTheme="majorHAnsi" w:cs="Times New Roman"/>
          <w:b/>
        </w:rPr>
        <w:t>Call to Order</w:t>
      </w:r>
    </w:p>
    <w:p w14:paraId="72C8BD25" w14:textId="77777777" w:rsidR="004D0F3A" w:rsidRPr="007B7DA7" w:rsidRDefault="004D0F3A" w:rsidP="004D0F3A">
      <w:pPr>
        <w:pStyle w:val="NoSpacing"/>
        <w:ind w:left="720"/>
        <w:rPr>
          <w:rFonts w:asciiTheme="majorHAnsi" w:hAnsiTheme="majorHAnsi" w:cs="Times New Roman"/>
          <w:b/>
        </w:rPr>
      </w:pPr>
    </w:p>
    <w:p w14:paraId="7B3FC0FD" w14:textId="5A754F81" w:rsidR="005B5E5B" w:rsidRPr="008556E3" w:rsidRDefault="005B5E5B" w:rsidP="005B5E5B">
      <w:pPr>
        <w:pStyle w:val="NoSpacing"/>
        <w:ind w:left="720"/>
        <w:rPr>
          <w:rFonts w:asciiTheme="majorHAnsi" w:hAnsiTheme="majorHAnsi" w:cs="Times New Roman"/>
        </w:rPr>
      </w:pPr>
      <w:r w:rsidRPr="007B7DA7">
        <w:rPr>
          <w:rFonts w:asciiTheme="majorHAnsi" w:hAnsiTheme="majorHAnsi" w:cs="Times New Roman"/>
          <w:color w:val="000000"/>
        </w:rPr>
        <w:t>The meeting was calle</w:t>
      </w:r>
      <w:r w:rsidR="008B5C5D">
        <w:rPr>
          <w:rFonts w:asciiTheme="majorHAnsi" w:hAnsiTheme="majorHAnsi" w:cs="Times New Roman"/>
          <w:color w:val="000000"/>
        </w:rPr>
        <w:t>d to order by Chair</w:t>
      </w:r>
      <w:r w:rsidR="00FA5D78">
        <w:rPr>
          <w:rFonts w:asciiTheme="majorHAnsi" w:hAnsiTheme="majorHAnsi" w:cs="Times New Roman"/>
          <w:color w:val="000000"/>
        </w:rPr>
        <w:t>man</w:t>
      </w:r>
      <w:r w:rsidR="008B5C5D">
        <w:rPr>
          <w:rFonts w:asciiTheme="majorHAnsi" w:hAnsiTheme="majorHAnsi" w:cs="Times New Roman"/>
          <w:color w:val="000000"/>
        </w:rPr>
        <w:t xml:space="preserve"> Yurk at </w:t>
      </w:r>
      <w:r w:rsidR="008B5C5D" w:rsidRPr="008556E3">
        <w:rPr>
          <w:rFonts w:asciiTheme="majorHAnsi" w:hAnsiTheme="majorHAnsi" w:cs="Times New Roman"/>
        </w:rPr>
        <w:t>6:3</w:t>
      </w:r>
      <w:r w:rsidR="00F2759E">
        <w:rPr>
          <w:rFonts w:asciiTheme="majorHAnsi" w:hAnsiTheme="majorHAnsi" w:cs="Times New Roman"/>
        </w:rPr>
        <w:t>0</w:t>
      </w:r>
      <w:r w:rsidR="00E34247" w:rsidRPr="008556E3">
        <w:rPr>
          <w:rFonts w:asciiTheme="majorHAnsi" w:hAnsiTheme="majorHAnsi" w:cs="Times New Roman"/>
        </w:rPr>
        <w:t>p</w:t>
      </w:r>
      <w:r w:rsidR="00A77FED" w:rsidRPr="008556E3">
        <w:rPr>
          <w:rFonts w:asciiTheme="majorHAnsi" w:hAnsiTheme="majorHAnsi" w:cs="Times New Roman"/>
        </w:rPr>
        <w:t>.</w:t>
      </w:r>
      <w:r w:rsidR="00E34247" w:rsidRPr="008556E3">
        <w:rPr>
          <w:rFonts w:asciiTheme="majorHAnsi" w:hAnsiTheme="majorHAnsi" w:cs="Times New Roman"/>
        </w:rPr>
        <w:t>m</w:t>
      </w:r>
      <w:r w:rsidRPr="008556E3">
        <w:rPr>
          <w:rFonts w:asciiTheme="majorHAnsi" w:hAnsiTheme="majorHAnsi" w:cs="Times New Roman"/>
        </w:rPr>
        <w:t>.</w:t>
      </w:r>
    </w:p>
    <w:p w14:paraId="57DBA458" w14:textId="77777777" w:rsidR="0000421C" w:rsidRPr="007B7DA7" w:rsidRDefault="008B5C5D" w:rsidP="005B5E5B">
      <w:pPr>
        <w:pStyle w:val="NoSpacing"/>
        <w:ind w:left="72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</w:t>
      </w:r>
    </w:p>
    <w:p w14:paraId="203C9651" w14:textId="77777777" w:rsidR="005B5E5B" w:rsidRDefault="001D28D1" w:rsidP="001D28D1">
      <w:pPr>
        <w:pStyle w:val="NoSpacing"/>
        <w:numPr>
          <w:ilvl w:val="0"/>
          <w:numId w:val="3"/>
        </w:numPr>
        <w:rPr>
          <w:rFonts w:asciiTheme="majorHAnsi" w:hAnsiTheme="majorHAnsi" w:cs="Times New Roman"/>
          <w:b/>
        </w:rPr>
      </w:pPr>
      <w:r w:rsidRPr="007B7DA7">
        <w:rPr>
          <w:rFonts w:asciiTheme="majorHAnsi" w:hAnsiTheme="majorHAnsi" w:cs="Times New Roman"/>
        </w:rPr>
        <w:t xml:space="preserve"> </w:t>
      </w:r>
      <w:r w:rsidR="005B5E5B" w:rsidRPr="007B7DA7">
        <w:rPr>
          <w:rFonts w:asciiTheme="majorHAnsi" w:hAnsiTheme="majorHAnsi" w:cs="Times New Roman"/>
          <w:b/>
        </w:rPr>
        <w:t>Pledge of Allegiance</w:t>
      </w:r>
    </w:p>
    <w:p w14:paraId="05239BB9" w14:textId="77777777" w:rsidR="004D0F3A" w:rsidRPr="007B7DA7" w:rsidRDefault="004D0F3A" w:rsidP="004D0F3A">
      <w:pPr>
        <w:pStyle w:val="NoSpacing"/>
        <w:ind w:left="720"/>
        <w:rPr>
          <w:rFonts w:asciiTheme="majorHAnsi" w:hAnsiTheme="majorHAnsi" w:cs="Times New Roman"/>
          <w:b/>
        </w:rPr>
      </w:pPr>
    </w:p>
    <w:p w14:paraId="4F5F6CCE" w14:textId="246F7AFC" w:rsidR="0000421C" w:rsidRPr="007B7DA7" w:rsidRDefault="006A759C" w:rsidP="0000421C">
      <w:pPr>
        <w:pStyle w:val="NoSpacing"/>
        <w:ind w:left="720"/>
        <w:rPr>
          <w:rFonts w:asciiTheme="majorHAnsi" w:hAnsiTheme="majorHAnsi" w:cs="Times New Roman"/>
          <w:color w:val="000000"/>
        </w:rPr>
      </w:pPr>
      <w:r>
        <w:rPr>
          <w:rFonts w:asciiTheme="majorHAnsi" w:hAnsiTheme="majorHAnsi" w:cs="Times New Roman"/>
          <w:color w:val="000000"/>
        </w:rPr>
        <w:t xml:space="preserve"> </w:t>
      </w:r>
      <w:r w:rsidR="0000421C" w:rsidRPr="007B7DA7">
        <w:rPr>
          <w:rFonts w:asciiTheme="majorHAnsi" w:hAnsiTheme="majorHAnsi" w:cs="Times New Roman"/>
          <w:color w:val="000000"/>
        </w:rPr>
        <w:t>Chair</w:t>
      </w:r>
      <w:r w:rsidR="00FA5D78">
        <w:rPr>
          <w:rFonts w:asciiTheme="majorHAnsi" w:hAnsiTheme="majorHAnsi" w:cs="Times New Roman"/>
          <w:color w:val="000000"/>
        </w:rPr>
        <w:t>man</w:t>
      </w:r>
      <w:r w:rsidR="0000421C" w:rsidRPr="007B7DA7">
        <w:rPr>
          <w:rFonts w:asciiTheme="majorHAnsi" w:hAnsiTheme="majorHAnsi" w:cs="Times New Roman"/>
          <w:color w:val="000000"/>
        </w:rPr>
        <w:t xml:space="preserve"> Yurk led Pledge.</w:t>
      </w:r>
    </w:p>
    <w:p w14:paraId="1ADDEA56" w14:textId="77777777" w:rsidR="00944756" w:rsidRPr="007B7DA7" w:rsidRDefault="00944756" w:rsidP="0000421C">
      <w:pPr>
        <w:pStyle w:val="NoSpacing"/>
        <w:ind w:left="720"/>
        <w:rPr>
          <w:rFonts w:asciiTheme="majorHAnsi" w:hAnsiTheme="majorHAnsi" w:cs="Times New Roman"/>
          <w:color w:val="000000"/>
        </w:rPr>
      </w:pPr>
    </w:p>
    <w:p w14:paraId="4E73B45E" w14:textId="77777777" w:rsidR="005B5E5B" w:rsidRDefault="00944756" w:rsidP="001D28D1">
      <w:pPr>
        <w:pStyle w:val="NoSpacing"/>
        <w:numPr>
          <w:ilvl w:val="0"/>
          <w:numId w:val="3"/>
        </w:numPr>
        <w:rPr>
          <w:rFonts w:asciiTheme="majorHAnsi" w:hAnsiTheme="majorHAnsi" w:cs="Times New Roman"/>
          <w:b/>
        </w:rPr>
      </w:pPr>
      <w:r w:rsidRPr="007B7DA7">
        <w:rPr>
          <w:rFonts w:asciiTheme="majorHAnsi" w:hAnsiTheme="majorHAnsi" w:cs="Times New Roman"/>
          <w:b/>
        </w:rPr>
        <w:t xml:space="preserve">Roll </w:t>
      </w:r>
      <w:r w:rsidR="005B5E5B" w:rsidRPr="007B7DA7">
        <w:rPr>
          <w:rFonts w:asciiTheme="majorHAnsi" w:hAnsiTheme="majorHAnsi" w:cs="Times New Roman"/>
          <w:b/>
        </w:rPr>
        <w:t xml:space="preserve">Call and Recognition of Visitors </w:t>
      </w:r>
    </w:p>
    <w:p w14:paraId="5BC31F99" w14:textId="77777777" w:rsidR="004D0F3A" w:rsidRPr="007B7DA7" w:rsidRDefault="004D0F3A" w:rsidP="004D0F3A">
      <w:pPr>
        <w:pStyle w:val="NoSpacing"/>
        <w:ind w:left="720"/>
        <w:rPr>
          <w:rFonts w:asciiTheme="majorHAnsi" w:hAnsiTheme="majorHAnsi" w:cs="Times New Roman"/>
          <w:b/>
        </w:rPr>
      </w:pPr>
    </w:p>
    <w:p w14:paraId="18D106F0" w14:textId="07E9E1B0" w:rsidR="00CF5FF9" w:rsidRDefault="005B5E5B" w:rsidP="0000421C">
      <w:pPr>
        <w:pStyle w:val="NormalWeb"/>
        <w:spacing w:before="0" w:beforeAutospacing="0" w:after="0" w:afterAutospacing="0"/>
        <w:ind w:left="720" w:right="337"/>
        <w:rPr>
          <w:rFonts w:asciiTheme="majorHAnsi" w:hAnsiTheme="majorHAnsi"/>
          <w:color w:val="000000"/>
          <w:sz w:val="22"/>
          <w:szCs w:val="22"/>
        </w:rPr>
      </w:pPr>
      <w:r w:rsidRPr="007B7DA7">
        <w:rPr>
          <w:rFonts w:asciiTheme="majorHAnsi" w:hAnsiTheme="majorHAnsi"/>
          <w:color w:val="000000"/>
          <w:sz w:val="22"/>
          <w:szCs w:val="22"/>
        </w:rPr>
        <w:t>In Attendance</w:t>
      </w:r>
      <w:r w:rsidR="006014A0" w:rsidRPr="007B7DA7">
        <w:rPr>
          <w:rFonts w:asciiTheme="majorHAnsi" w:hAnsiTheme="majorHAnsi"/>
          <w:color w:val="000000"/>
          <w:sz w:val="22"/>
          <w:szCs w:val="22"/>
        </w:rPr>
        <w:t>: Commissioners</w:t>
      </w:r>
      <w:r w:rsidR="00A7065C">
        <w:rPr>
          <w:rFonts w:asciiTheme="majorHAnsi" w:hAnsiTheme="majorHAnsi"/>
          <w:color w:val="000000"/>
          <w:sz w:val="22"/>
          <w:szCs w:val="22"/>
        </w:rPr>
        <w:t xml:space="preserve"> Desanto, Gipfert, Hamill, Witt, Woods, Woolf, Yurk.</w:t>
      </w:r>
    </w:p>
    <w:p w14:paraId="47DB4CCB" w14:textId="21D65221" w:rsidR="005B5E5B" w:rsidRPr="007B7DA7" w:rsidRDefault="00F60B90" w:rsidP="0000421C">
      <w:pPr>
        <w:pStyle w:val="NormalWeb"/>
        <w:spacing w:before="0" w:beforeAutospacing="0" w:after="0" w:afterAutospacing="0"/>
        <w:ind w:left="720" w:right="337"/>
        <w:rPr>
          <w:rFonts w:asciiTheme="majorHAnsi" w:hAnsiTheme="majorHAnsi"/>
          <w:b/>
          <w:color w:val="000000"/>
          <w:sz w:val="22"/>
          <w:szCs w:val="22"/>
        </w:rPr>
      </w:pPr>
      <w:r w:rsidRPr="00F60B90">
        <w:rPr>
          <w:rFonts w:asciiTheme="majorHAnsi" w:hAnsiTheme="majorHAnsi"/>
          <w:color w:val="000000"/>
          <w:sz w:val="22"/>
          <w:szCs w:val="22"/>
        </w:rPr>
        <w:t xml:space="preserve">Absent: </w:t>
      </w:r>
      <w:r w:rsidR="00E9080B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A7065C">
        <w:rPr>
          <w:rFonts w:asciiTheme="majorHAnsi" w:hAnsiTheme="majorHAnsi"/>
          <w:color w:val="000000"/>
          <w:sz w:val="22"/>
          <w:szCs w:val="22"/>
        </w:rPr>
        <w:t>None</w:t>
      </w:r>
      <w:r w:rsidR="00E9080B">
        <w:rPr>
          <w:rFonts w:asciiTheme="majorHAnsi" w:hAnsiTheme="majorHAnsi"/>
          <w:color w:val="000000"/>
          <w:sz w:val="22"/>
          <w:szCs w:val="22"/>
        </w:rPr>
        <w:t xml:space="preserve">  </w:t>
      </w:r>
      <w:r w:rsidR="00257D68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E34247">
        <w:rPr>
          <w:rFonts w:asciiTheme="majorHAnsi" w:hAnsiTheme="majorHAnsi"/>
          <w:color w:val="000000"/>
          <w:sz w:val="22"/>
          <w:szCs w:val="22"/>
        </w:rPr>
        <w:t>Also in attendance w</w:t>
      </w:r>
      <w:r w:rsidR="00310562">
        <w:rPr>
          <w:rFonts w:asciiTheme="majorHAnsi" w:hAnsiTheme="majorHAnsi"/>
          <w:color w:val="000000"/>
          <w:sz w:val="22"/>
          <w:szCs w:val="22"/>
        </w:rPr>
        <w:t>as</w:t>
      </w:r>
      <w:r w:rsidR="00F2759E">
        <w:rPr>
          <w:rFonts w:asciiTheme="majorHAnsi" w:hAnsiTheme="majorHAnsi"/>
          <w:color w:val="000000"/>
          <w:sz w:val="22"/>
          <w:szCs w:val="22"/>
        </w:rPr>
        <w:t xml:space="preserve"> Joe Pezzotti </w:t>
      </w:r>
      <w:r w:rsidR="00310562">
        <w:rPr>
          <w:rFonts w:asciiTheme="majorHAnsi" w:hAnsiTheme="majorHAnsi"/>
          <w:color w:val="000000"/>
          <w:sz w:val="22"/>
          <w:szCs w:val="22"/>
        </w:rPr>
        <w:t xml:space="preserve">from </w:t>
      </w:r>
      <w:r w:rsidR="00E34247">
        <w:rPr>
          <w:rFonts w:asciiTheme="majorHAnsi" w:hAnsiTheme="majorHAnsi"/>
          <w:color w:val="000000"/>
          <w:sz w:val="22"/>
          <w:szCs w:val="22"/>
        </w:rPr>
        <w:t>Carlisle Wortman</w:t>
      </w:r>
      <w:r w:rsidR="00A7065C">
        <w:rPr>
          <w:rFonts w:asciiTheme="majorHAnsi" w:hAnsiTheme="majorHAnsi"/>
          <w:color w:val="000000"/>
          <w:sz w:val="22"/>
          <w:szCs w:val="22"/>
        </w:rPr>
        <w:t>, Patty Neal recording secretary.</w:t>
      </w:r>
    </w:p>
    <w:p w14:paraId="431DEEFF" w14:textId="77777777" w:rsidR="005B5E5B" w:rsidRPr="007B7DA7" w:rsidRDefault="005B5E5B" w:rsidP="005B5E5B">
      <w:pPr>
        <w:pStyle w:val="NoSpacing"/>
        <w:rPr>
          <w:rFonts w:asciiTheme="majorHAnsi" w:hAnsiTheme="majorHAnsi" w:cs="Times New Roman"/>
        </w:rPr>
      </w:pPr>
    </w:p>
    <w:p w14:paraId="6E669203" w14:textId="77777777" w:rsidR="005B5E5B" w:rsidRDefault="005B5E5B" w:rsidP="0000421C">
      <w:pPr>
        <w:pStyle w:val="NoSpacing"/>
        <w:numPr>
          <w:ilvl w:val="0"/>
          <w:numId w:val="2"/>
        </w:numPr>
        <w:rPr>
          <w:rFonts w:asciiTheme="majorHAnsi" w:hAnsiTheme="majorHAnsi" w:cs="Times New Roman"/>
          <w:b/>
        </w:rPr>
      </w:pPr>
      <w:r w:rsidRPr="007B7DA7">
        <w:rPr>
          <w:rFonts w:asciiTheme="majorHAnsi" w:hAnsiTheme="majorHAnsi" w:cs="Times New Roman"/>
          <w:b/>
        </w:rPr>
        <w:t>Approval of Agenda</w:t>
      </w:r>
    </w:p>
    <w:p w14:paraId="14EAFAFA" w14:textId="77777777" w:rsidR="004D0F3A" w:rsidRPr="007B7DA7" w:rsidRDefault="004D0F3A" w:rsidP="004D0F3A">
      <w:pPr>
        <w:pStyle w:val="NoSpacing"/>
        <w:ind w:left="720"/>
        <w:rPr>
          <w:rFonts w:asciiTheme="majorHAnsi" w:hAnsiTheme="majorHAnsi" w:cs="Times New Roman"/>
          <w:b/>
        </w:rPr>
      </w:pPr>
    </w:p>
    <w:p w14:paraId="6FFC7413" w14:textId="7904434F" w:rsidR="0000421C" w:rsidRPr="00393A0D" w:rsidRDefault="00425AFC" w:rsidP="00393A0D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bCs/>
          <w:color w:val="000000"/>
        </w:rPr>
      </w:pPr>
      <w:r>
        <w:rPr>
          <w:rFonts w:asciiTheme="majorHAnsi" w:hAnsiTheme="majorHAnsi"/>
          <w:bCs/>
          <w:color w:val="000000"/>
          <w:sz w:val="22"/>
          <w:szCs w:val="22"/>
        </w:rPr>
        <w:t>Motion by</w:t>
      </w:r>
      <w:r w:rsidR="00672198">
        <w:rPr>
          <w:rFonts w:asciiTheme="majorHAnsi" w:hAnsiTheme="majorHAnsi"/>
          <w:bCs/>
          <w:color w:val="000000"/>
          <w:sz w:val="22"/>
          <w:szCs w:val="22"/>
        </w:rPr>
        <w:t xml:space="preserve"> </w:t>
      </w:r>
      <w:r w:rsidR="00A7065C">
        <w:rPr>
          <w:rFonts w:asciiTheme="majorHAnsi" w:hAnsiTheme="majorHAnsi"/>
          <w:bCs/>
          <w:color w:val="000000"/>
          <w:sz w:val="22"/>
          <w:szCs w:val="22"/>
        </w:rPr>
        <w:t>Witt</w:t>
      </w:r>
      <w:r>
        <w:rPr>
          <w:rFonts w:asciiTheme="majorHAnsi" w:hAnsiTheme="majorHAnsi"/>
          <w:bCs/>
          <w:color w:val="000000"/>
          <w:sz w:val="22"/>
          <w:szCs w:val="22"/>
        </w:rPr>
        <w:t>, 2</w:t>
      </w:r>
      <w:r w:rsidRPr="00425AFC">
        <w:rPr>
          <w:rFonts w:asciiTheme="majorHAnsi" w:hAnsiTheme="majorHAnsi"/>
          <w:bCs/>
          <w:color w:val="000000"/>
          <w:sz w:val="22"/>
          <w:szCs w:val="22"/>
          <w:vertAlign w:val="superscript"/>
        </w:rPr>
        <w:t>nd</w:t>
      </w:r>
      <w:r>
        <w:rPr>
          <w:rFonts w:asciiTheme="majorHAnsi" w:hAnsiTheme="majorHAnsi"/>
          <w:bCs/>
          <w:color w:val="000000"/>
          <w:sz w:val="22"/>
          <w:szCs w:val="22"/>
        </w:rPr>
        <w:t xml:space="preserve"> by </w:t>
      </w:r>
      <w:r w:rsidR="00A7065C">
        <w:rPr>
          <w:rFonts w:asciiTheme="majorHAnsi" w:hAnsiTheme="majorHAnsi"/>
          <w:bCs/>
          <w:color w:val="000000"/>
          <w:sz w:val="22"/>
          <w:szCs w:val="22"/>
        </w:rPr>
        <w:t>Gipfert</w:t>
      </w:r>
      <w:r w:rsidR="00672198">
        <w:rPr>
          <w:rFonts w:asciiTheme="majorHAnsi" w:hAnsiTheme="majorHAnsi"/>
          <w:bCs/>
          <w:color w:val="000000"/>
          <w:sz w:val="22"/>
          <w:szCs w:val="22"/>
        </w:rPr>
        <w:t xml:space="preserve"> to approve the agenda </w:t>
      </w:r>
      <w:r w:rsidR="00A7065C">
        <w:rPr>
          <w:rFonts w:asciiTheme="majorHAnsi" w:hAnsiTheme="majorHAnsi"/>
          <w:bCs/>
          <w:color w:val="000000"/>
          <w:sz w:val="22"/>
          <w:szCs w:val="22"/>
        </w:rPr>
        <w:t>as submitted.</w:t>
      </w:r>
      <w:r w:rsidR="00393A0D" w:rsidRPr="00393A0D">
        <w:rPr>
          <w:rFonts w:asciiTheme="majorHAnsi" w:hAnsiTheme="majorHAnsi"/>
          <w:bCs/>
          <w:color w:val="000000"/>
          <w:sz w:val="22"/>
          <w:szCs w:val="22"/>
        </w:rPr>
        <w:t xml:space="preserve"> </w:t>
      </w:r>
      <w:r w:rsidR="00393A0D">
        <w:rPr>
          <w:rFonts w:asciiTheme="majorHAnsi" w:hAnsiTheme="majorHAnsi"/>
          <w:bCs/>
          <w:color w:val="000000"/>
          <w:sz w:val="22"/>
          <w:szCs w:val="22"/>
        </w:rPr>
        <w:t xml:space="preserve">Roll Call: </w:t>
      </w:r>
      <w:r w:rsidR="00393A0D">
        <w:rPr>
          <w:rFonts w:asciiTheme="majorHAnsi" w:hAnsiTheme="majorHAnsi"/>
          <w:bCs/>
          <w:color w:val="000000"/>
          <w:sz w:val="22"/>
          <w:szCs w:val="22"/>
        </w:rPr>
        <w:t>Yay: DeSanto, Gipfert, Hamill, Witt, Woods, Woolf, Yurk. Nay: None</w:t>
      </w:r>
      <w:r w:rsidR="00393A0D">
        <w:rPr>
          <w:rFonts w:asciiTheme="majorHAnsi" w:hAnsiTheme="majorHAnsi"/>
          <w:bCs/>
          <w:color w:val="000000"/>
          <w:sz w:val="22"/>
          <w:szCs w:val="22"/>
        </w:rPr>
        <w:t>.</w:t>
      </w:r>
      <w:r w:rsidR="00393A0D">
        <w:rPr>
          <w:rFonts w:asciiTheme="majorHAnsi" w:hAnsiTheme="majorHAnsi"/>
          <w:bCs/>
          <w:color w:val="000000"/>
          <w:sz w:val="22"/>
          <w:szCs w:val="22"/>
        </w:rPr>
        <w:t xml:space="preserve"> Absent: None</w:t>
      </w:r>
      <w:r w:rsidR="00393A0D">
        <w:rPr>
          <w:rFonts w:asciiTheme="majorHAnsi" w:hAnsiTheme="majorHAnsi"/>
          <w:bCs/>
          <w:color w:val="000000"/>
          <w:sz w:val="22"/>
          <w:szCs w:val="22"/>
        </w:rPr>
        <w:t>.</w:t>
      </w:r>
      <w:r w:rsidR="00393A0D">
        <w:rPr>
          <w:rFonts w:asciiTheme="majorHAnsi" w:hAnsiTheme="majorHAnsi"/>
          <w:bCs/>
          <w:color w:val="000000"/>
          <w:sz w:val="22"/>
          <w:szCs w:val="22"/>
        </w:rPr>
        <w:t xml:space="preserve">  Motion carries unanimously.</w:t>
      </w:r>
      <w:r w:rsidR="00393A0D" w:rsidRPr="00F60B90">
        <w:rPr>
          <w:rFonts w:asciiTheme="majorHAnsi" w:hAnsiTheme="majorHAnsi"/>
          <w:bCs/>
          <w:color w:val="000000"/>
        </w:rPr>
        <w:t xml:space="preserve"> </w:t>
      </w:r>
      <w:r w:rsidR="00E9080B">
        <w:rPr>
          <w:rFonts w:asciiTheme="majorHAnsi" w:hAnsiTheme="majorHAnsi"/>
          <w:bCs/>
          <w:color w:val="000000"/>
          <w:sz w:val="22"/>
          <w:szCs w:val="22"/>
        </w:rPr>
        <w:tab/>
      </w:r>
      <w:r w:rsidR="00E9080B">
        <w:rPr>
          <w:rFonts w:asciiTheme="majorHAnsi" w:hAnsiTheme="majorHAnsi"/>
          <w:bCs/>
          <w:color w:val="000000"/>
          <w:sz w:val="22"/>
          <w:szCs w:val="22"/>
        </w:rPr>
        <w:tab/>
      </w:r>
    </w:p>
    <w:p w14:paraId="42FDE7D3" w14:textId="77777777" w:rsidR="0000421C" w:rsidRPr="007B7DA7" w:rsidRDefault="0000421C" w:rsidP="0000421C">
      <w:pPr>
        <w:pStyle w:val="NormalWeb"/>
        <w:spacing w:before="0" w:beforeAutospacing="0" w:after="0" w:afterAutospacing="0"/>
        <w:ind w:right="337"/>
        <w:rPr>
          <w:rFonts w:asciiTheme="majorHAnsi" w:hAnsiTheme="majorHAnsi"/>
          <w:b/>
          <w:sz w:val="22"/>
          <w:szCs w:val="22"/>
        </w:rPr>
      </w:pPr>
    </w:p>
    <w:p w14:paraId="21B36B49" w14:textId="77777777" w:rsidR="005B5E5B" w:rsidRDefault="005B5E5B" w:rsidP="00944756">
      <w:pPr>
        <w:pStyle w:val="NoSpacing"/>
        <w:numPr>
          <w:ilvl w:val="0"/>
          <w:numId w:val="2"/>
        </w:numPr>
        <w:rPr>
          <w:rFonts w:asciiTheme="majorHAnsi" w:hAnsiTheme="majorHAnsi" w:cs="Times New Roman"/>
          <w:b/>
        </w:rPr>
      </w:pPr>
      <w:r w:rsidRPr="007B7DA7">
        <w:rPr>
          <w:rFonts w:asciiTheme="majorHAnsi" w:hAnsiTheme="majorHAnsi" w:cs="Times New Roman"/>
          <w:b/>
        </w:rPr>
        <w:t>Approval of Minutes</w:t>
      </w:r>
    </w:p>
    <w:p w14:paraId="7ACDFA79" w14:textId="77777777" w:rsidR="004D0F3A" w:rsidRPr="007B7DA7" w:rsidRDefault="004D0F3A" w:rsidP="004D0F3A">
      <w:pPr>
        <w:pStyle w:val="NoSpacing"/>
        <w:ind w:left="720"/>
        <w:rPr>
          <w:rFonts w:asciiTheme="majorHAnsi" w:hAnsiTheme="majorHAnsi" w:cs="Times New Roman"/>
          <w:b/>
        </w:rPr>
      </w:pPr>
    </w:p>
    <w:p w14:paraId="0E8B7149" w14:textId="249FBDDE" w:rsidR="004620E8" w:rsidRPr="00F60B90" w:rsidRDefault="00425AFC" w:rsidP="00377BD8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bCs/>
          <w:color w:val="000000"/>
        </w:rPr>
      </w:pPr>
      <w:r>
        <w:rPr>
          <w:rFonts w:asciiTheme="majorHAnsi" w:hAnsiTheme="majorHAnsi"/>
          <w:bCs/>
          <w:color w:val="000000"/>
          <w:sz w:val="22"/>
          <w:szCs w:val="22"/>
        </w:rPr>
        <w:t xml:space="preserve">Motion by </w:t>
      </w:r>
      <w:r w:rsidR="00A7065C">
        <w:rPr>
          <w:rFonts w:asciiTheme="majorHAnsi" w:hAnsiTheme="majorHAnsi"/>
          <w:bCs/>
          <w:color w:val="000000"/>
          <w:sz w:val="22"/>
          <w:szCs w:val="22"/>
        </w:rPr>
        <w:t>Gipfert</w:t>
      </w:r>
      <w:r w:rsidR="00E9080B">
        <w:rPr>
          <w:rFonts w:asciiTheme="majorHAnsi" w:hAnsiTheme="majorHAnsi"/>
          <w:bCs/>
          <w:color w:val="000000"/>
          <w:sz w:val="22"/>
          <w:szCs w:val="22"/>
        </w:rPr>
        <w:t>,</w:t>
      </w:r>
      <w:r>
        <w:rPr>
          <w:rFonts w:asciiTheme="majorHAnsi" w:hAnsiTheme="majorHAnsi"/>
          <w:bCs/>
          <w:color w:val="000000"/>
          <w:sz w:val="22"/>
          <w:szCs w:val="22"/>
        </w:rPr>
        <w:t xml:space="preserve"> 2</w:t>
      </w:r>
      <w:r w:rsidRPr="00425AFC">
        <w:rPr>
          <w:rFonts w:asciiTheme="majorHAnsi" w:hAnsiTheme="majorHAnsi"/>
          <w:bCs/>
          <w:color w:val="000000"/>
          <w:sz w:val="22"/>
          <w:szCs w:val="22"/>
          <w:vertAlign w:val="superscript"/>
        </w:rPr>
        <w:t>nd</w:t>
      </w:r>
      <w:r>
        <w:rPr>
          <w:rFonts w:asciiTheme="majorHAnsi" w:hAnsiTheme="majorHAnsi"/>
          <w:bCs/>
          <w:color w:val="000000"/>
          <w:sz w:val="22"/>
          <w:szCs w:val="22"/>
        </w:rPr>
        <w:t xml:space="preserve"> by </w:t>
      </w:r>
      <w:r w:rsidR="00A7065C">
        <w:rPr>
          <w:rFonts w:asciiTheme="majorHAnsi" w:hAnsiTheme="majorHAnsi"/>
          <w:bCs/>
          <w:color w:val="000000"/>
          <w:sz w:val="22"/>
          <w:szCs w:val="22"/>
        </w:rPr>
        <w:t>Witt</w:t>
      </w:r>
      <w:r w:rsidR="00E45868">
        <w:rPr>
          <w:rFonts w:asciiTheme="majorHAnsi" w:hAnsiTheme="majorHAnsi"/>
          <w:bCs/>
          <w:color w:val="000000"/>
          <w:sz w:val="22"/>
          <w:szCs w:val="22"/>
        </w:rPr>
        <w:t xml:space="preserve"> to </w:t>
      </w:r>
      <w:r w:rsidR="00C46ABE">
        <w:rPr>
          <w:rFonts w:asciiTheme="majorHAnsi" w:hAnsiTheme="majorHAnsi"/>
          <w:bCs/>
          <w:color w:val="000000"/>
          <w:sz w:val="22"/>
          <w:szCs w:val="22"/>
        </w:rPr>
        <w:t>approve July</w:t>
      </w:r>
      <w:r w:rsidR="00CF5FF9">
        <w:rPr>
          <w:rFonts w:asciiTheme="majorHAnsi" w:hAnsiTheme="majorHAnsi"/>
          <w:bCs/>
          <w:color w:val="000000"/>
          <w:sz w:val="22"/>
          <w:szCs w:val="22"/>
        </w:rPr>
        <w:t xml:space="preserve"> </w:t>
      </w:r>
      <w:r w:rsidR="00BE2D21">
        <w:rPr>
          <w:rFonts w:asciiTheme="majorHAnsi" w:hAnsiTheme="majorHAnsi"/>
          <w:bCs/>
          <w:color w:val="000000"/>
          <w:sz w:val="22"/>
          <w:szCs w:val="22"/>
        </w:rPr>
        <w:t>15</w:t>
      </w:r>
      <w:r w:rsidR="00E9080B">
        <w:rPr>
          <w:rFonts w:asciiTheme="majorHAnsi" w:hAnsiTheme="majorHAnsi"/>
          <w:bCs/>
          <w:color w:val="000000"/>
          <w:sz w:val="22"/>
          <w:szCs w:val="22"/>
        </w:rPr>
        <w:t>,</w:t>
      </w:r>
      <w:r w:rsidR="00794D2C">
        <w:rPr>
          <w:rFonts w:asciiTheme="majorHAnsi" w:hAnsiTheme="majorHAnsi"/>
          <w:bCs/>
          <w:color w:val="000000"/>
          <w:sz w:val="22"/>
          <w:szCs w:val="22"/>
        </w:rPr>
        <w:t xml:space="preserve"> 202</w:t>
      </w:r>
      <w:r w:rsidR="00E9080B">
        <w:rPr>
          <w:rFonts w:asciiTheme="majorHAnsi" w:hAnsiTheme="majorHAnsi"/>
          <w:bCs/>
          <w:color w:val="000000"/>
          <w:sz w:val="22"/>
          <w:szCs w:val="22"/>
        </w:rPr>
        <w:t>6</w:t>
      </w:r>
      <w:r w:rsidR="00794D2C">
        <w:rPr>
          <w:rFonts w:asciiTheme="majorHAnsi" w:hAnsiTheme="majorHAnsi"/>
          <w:bCs/>
          <w:color w:val="000000"/>
          <w:sz w:val="22"/>
          <w:szCs w:val="22"/>
        </w:rPr>
        <w:t xml:space="preserve">, </w:t>
      </w:r>
      <w:r>
        <w:rPr>
          <w:rFonts w:asciiTheme="majorHAnsi" w:hAnsiTheme="majorHAnsi"/>
          <w:bCs/>
          <w:color w:val="000000"/>
          <w:sz w:val="22"/>
          <w:szCs w:val="22"/>
        </w:rPr>
        <w:t xml:space="preserve">Planning Commission </w:t>
      </w:r>
      <w:r w:rsidR="00E54E14">
        <w:rPr>
          <w:rFonts w:asciiTheme="majorHAnsi" w:hAnsiTheme="majorHAnsi"/>
          <w:bCs/>
          <w:color w:val="000000"/>
          <w:sz w:val="22"/>
          <w:szCs w:val="22"/>
        </w:rPr>
        <w:t>M</w:t>
      </w:r>
      <w:r w:rsidR="00794D2C">
        <w:rPr>
          <w:rFonts w:asciiTheme="majorHAnsi" w:hAnsiTheme="majorHAnsi"/>
          <w:bCs/>
          <w:color w:val="000000"/>
          <w:sz w:val="22"/>
          <w:szCs w:val="22"/>
        </w:rPr>
        <w:t xml:space="preserve">eeting </w:t>
      </w:r>
      <w:r w:rsidR="00E54E14">
        <w:rPr>
          <w:rFonts w:asciiTheme="majorHAnsi" w:hAnsiTheme="majorHAnsi"/>
          <w:bCs/>
          <w:color w:val="000000"/>
          <w:sz w:val="22"/>
          <w:szCs w:val="22"/>
        </w:rPr>
        <w:t>M</w:t>
      </w:r>
      <w:r w:rsidR="00E45868">
        <w:rPr>
          <w:rFonts w:asciiTheme="majorHAnsi" w:hAnsiTheme="majorHAnsi"/>
          <w:bCs/>
          <w:color w:val="000000"/>
          <w:sz w:val="22"/>
          <w:szCs w:val="22"/>
        </w:rPr>
        <w:t xml:space="preserve">inutes </w:t>
      </w:r>
      <w:r w:rsidR="00E45868" w:rsidRPr="00A7065C">
        <w:rPr>
          <w:rFonts w:asciiTheme="majorHAnsi" w:hAnsiTheme="majorHAnsi"/>
          <w:bCs/>
          <w:color w:val="000000"/>
          <w:sz w:val="22"/>
          <w:szCs w:val="22"/>
        </w:rPr>
        <w:t>as submitted</w:t>
      </w:r>
      <w:r w:rsidR="00E45868">
        <w:rPr>
          <w:rFonts w:asciiTheme="majorHAnsi" w:hAnsiTheme="majorHAnsi"/>
          <w:bCs/>
          <w:color w:val="000000"/>
          <w:sz w:val="22"/>
          <w:szCs w:val="22"/>
        </w:rPr>
        <w:t>.</w:t>
      </w:r>
      <w:r w:rsidR="00792AA4">
        <w:rPr>
          <w:rFonts w:asciiTheme="majorHAnsi" w:hAnsiTheme="majorHAnsi"/>
          <w:bCs/>
          <w:color w:val="000000"/>
          <w:sz w:val="22"/>
          <w:szCs w:val="22"/>
        </w:rPr>
        <w:t xml:space="preserve"> Yay</w:t>
      </w:r>
      <w:r w:rsidR="00C46ABE">
        <w:rPr>
          <w:rFonts w:asciiTheme="majorHAnsi" w:hAnsiTheme="majorHAnsi"/>
          <w:bCs/>
          <w:color w:val="000000"/>
          <w:sz w:val="22"/>
          <w:szCs w:val="22"/>
        </w:rPr>
        <w:t xml:space="preserve">: DeSanto, Gipfert, Hamill, Witt, Woods, Woolf, Yurk.  </w:t>
      </w:r>
      <w:r w:rsidR="00AA1D3E">
        <w:rPr>
          <w:rFonts w:asciiTheme="majorHAnsi" w:hAnsiTheme="majorHAnsi"/>
          <w:bCs/>
          <w:color w:val="000000"/>
          <w:sz w:val="22"/>
          <w:szCs w:val="22"/>
        </w:rPr>
        <w:t xml:space="preserve">                                                                 </w:t>
      </w:r>
      <w:r w:rsidR="00E54E14">
        <w:rPr>
          <w:rFonts w:asciiTheme="majorHAnsi" w:hAnsiTheme="majorHAnsi"/>
          <w:bCs/>
          <w:color w:val="000000"/>
          <w:sz w:val="22"/>
          <w:szCs w:val="22"/>
        </w:rPr>
        <w:t xml:space="preserve"> </w:t>
      </w:r>
      <w:r w:rsidR="00AA1D3E">
        <w:rPr>
          <w:rFonts w:asciiTheme="majorHAnsi" w:hAnsiTheme="majorHAnsi"/>
          <w:bCs/>
          <w:color w:val="000000"/>
          <w:sz w:val="22"/>
          <w:szCs w:val="22"/>
        </w:rPr>
        <w:t xml:space="preserve">           </w:t>
      </w:r>
      <w:r w:rsidR="00C46ABE">
        <w:rPr>
          <w:rFonts w:asciiTheme="majorHAnsi" w:hAnsiTheme="majorHAnsi"/>
          <w:bCs/>
          <w:color w:val="000000"/>
          <w:sz w:val="22"/>
          <w:szCs w:val="22"/>
        </w:rPr>
        <w:t>Nay:  None</w:t>
      </w:r>
      <w:r w:rsidR="005E2691">
        <w:rPr>
          <w:rFonts w:asciiTheme="majorHAnsi" w:hAnsiTheme="majorHAnsi"/>
          <w:bCs/>
          <w:color w:val="000000"/>
          <w:sz w:val="22"/>
          <w:szCs w:val="22"/>
        </w:rPr>
        <w:t xml:space="preserve"> </w:t>
      </w:r>
      <w:r w:rsidR="00FF4065">
        <w:rPr>
          <w:rFonts w:asciiTheme="majorHAnsi" w:hAnsiTheme="majorHAnsi"/>
          <w:bCs/>
          <w:color w:val="000000"/>
          <w:sz w:val="22"/>
          <w:szCs w:val="22"/>
        </w:rPr>
        <w:t>Absent:</w:t>
      </w:r>
      <w:r w:rsidR="00E54E14">
        <w:rPr>
          <w:rFonts w:asciiTheme="majorHAnsi" w:hAnsiTheme="majorHAnsi"/>
          <w:bCs/>
          <w:color w:val="000000"/>
          <w:sz w:val="22"/>
          <w:szCs w:val="22"/>
        </w:rPr>
        <w:t xml:space="preserve"> </w:t>
      </w:r>
      <w:r w:rsidR="00C46ABE">
        <w:rPr>
          <w:rFonts w:asciiTheme="majorHAnsi" w:hAnsiTheme="majorHAnsi"/>
          <w:bCs/>
          <w:color w:val="000000"/>
          <w:sz w:val="22"/>
          <w:szCs w:val="22"/>
        </w:rPr>
        <w:t>None</w:t>
      </w:r>
      <w:r w:rsidR="00E9080B">
        <w:rPr>
          <w:rFonts w:asciiTheme="majorHAnsi" w:hAnsiTheme="majorHAnsi"/>
          <w:bCs/>
          <w:color w:val="000000"/>
          <w:sz w:val="22"/>
          <w:szCs w:val="22"/>
        </w:rPr>
        <w:t xml:space="preserve">  </w:t>
      </w:r>
      <w:r w:rsidR="00E45868">
        <w:rPr>
          <w:rFonts w:asciiTheme="majorHAnsi" w:hAnsiTheme="majorHAnsi"/>
          <w:bCs/>
          <w:color w:val="000000"/>
          <w:sz w:val="22"/>
          <w:szCs w:val="22"/>
        </w:rPr>
        <w:t xml:space="preserve"> </w:t>
      </w:r>
      <w:r w:rsidR="002F07E2">
        <w:rPr>
          <w:rFonts w:asciiTheme="majorHAnsi" w:hAnsiTheme="majorHAnsi"/>
          <w:bCs/>
          <w:color w:val="000000"/>
          <w:sz w:val="22"/>
          <w:szCs w:val="22"/>
        </w:rPr>
        <w:t xml:space="preserve">Motion </w:t>
      </w:r>
      <w:r w:rsidR="00E54E14">
        <w:rPr>
          <w:rFonts w:asciiTheme="majorHAnsi" w:hAnsiTheme="majorHAnsi"/>
          <w:bCs/>
          <w:color w:val="000000"/>
          <w:sz w:val="22"/>
          <w:szCs w:val="22"/>
        </w:rPr>
        <w:t>carries unanimously</w:t>
      </w:r>
      <w:r w:rsidR="00E45868">
        <w:rPr>
          <w:rFonts w:asciiTheme="majorHAnsi" w:hAnsiTheme="majorHAnsi"/>
          <w:bCs/>
          <w:color w:val="000000"/>
          <w:sz w:val="22"/>
          <w:szCs w:val="22"/>
        </w:rPr>
        <w:t>.</w:t>
      </w:r>
      <w:r w:rsidR="004620E8" w:rsidRPr="00F60B90">
        <w:rPr>
          <w:rFonts w:asciiTheme="majorHAnsi" w:hAnsiTheme="majorHAnsi"/>
          <w:bCs/>
          <w:color w:val="000000"/>
        </w:rPr>
        <w:t xml:space="preserve"> </w:t>
      </w:r>
    </w:p>
    <w:p w14:paraId="2EC9A576" w14:textId="1DFD7ED0" w:rsidR="00F04447" w:rsidRPr="00247C8E" w:rsidRDefault="004620E8" w:rsidP="00247C8E">
      <w:pPr>
        <w:autoSpaceDE w:val="0"/>
        <w:autoSpaceDN w:val="0"/>
        <w:adjustRightInd w:val="0"/>
        <w:spacing w:after="0" w:line="240" w:lineRule="auto"/>
        <w:ind w:left="720"/>
        <w:rPr>
          <w:rStyle w:val="markedcontent"/>
          <w:rFonts w:asciiTheme="majorHAnsi" w:hAnsiTheme="majorHAnsi"/>
          <w:bCs/>
          <w:color w:val="000000"/>
        </w:rPr>
      </w:pPr>
      <w:r>
        <w:rPr>
          <w:rFonts w:eastAsia="Times New Roman"/>
        </w:rPr>
        <w:t xml:space="preserve"> </w:t>
      </w:r>
    </w:p>
    <w:p w14:paraId="5C3C9B8C" w14:textId="73CA9934" w:rsidR="00EC5E81" w:rsidRDefault="000247B4" w:rsidP="00EC5E81">
      <w:pPr>
        <w:pStyle w:val="NoSpacing"/>
        <w:numPr>
          <w:ilvl w:val="0"/>
          <w:numId w:val="2"/>
        </w:numPr>
        <w:rPr>
          <w:rFonts w:asciiTheme="majorHAnsi" w:hAnsiTheme="majorHAnsi" w:cs="Times New Roman"/>
          <w:b/>
        </w:rPr>
      </w:pPr>
      <w:bookmarkStart w:id="0" w:name="_Hlk188353468"/>
      <w:r>
        <w:rPr>
          <w:rFonts w:asciiTheme="majorHAnsi" w:hAnsiTheme="majorHAnsi" w:cs="Times New Roman"/>
          <w:b/>
        </w:rPr>
        <w:t>Public Hearing</w:t>
      </w:r>
    </w:p>
    <w:p w14:paraId="49BFC810" w14:textId="6931A43E" w:rsidR="00D36E02" w:rsidRDefault="00D36E02" w:rsidP="00D36E02">
      <w:pPr>
        <w:pStyle w:val="NoSpacing"/>
        <w:ind w:left="720"/>
        <w:rPr>
          <w:rFonts w:asciiTheme="majorHAnsi" w:hAnsiTheme="majorHAnsi" w:cs="Times New Roman"/>
          <w:b/>
        </w:rPr>
      </w:pPr>
    </w:p>
    <w:p w14:paraId="59CD0871" w14:textId="1C9C84F3" w:rsidR="00D36E02" w:rsidRDefault="00D36E02" w:rsidP="00D36E02">
      <w:pPr>
        <w:pStyle w:val="NoSpacing"/>
        <w:ind w:left="720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 xml:space="preserve">Chairman Yurk recused himself from the meeting at 6:37 PM. </w:t>
      </w:r>
      <w:r w:rsidR="000F06D5">
        <w:rPr>
          <w:rFonts w:asciiTheme="majorHAnsi" w:hAnsiTheme="majorHAnsi" w:cs="Times New Roman"/>
          <w:bCs/>
        </w:rPr>
        <w:t xml:space="preserve"> </w:t>
      </w:r>
      <w:r w:rsidR="0049127B">
        <w:rPr>
          <w:rFonts w:asciiTheme="majorHAnsi" w:hAnsiTheme="majorHAnsi" w:cs="Times New Roman"/>
          <w:bCs/>
        </w:rPr>
        <w:t>Vice Chairman</w:t>
      </w:r>
      <w:r w:rsidR="000F06D5">
        <w:rPr>
          <w:rFonts w:asciiTheme="majorHAnsi" w:hAnsiTheme="majorHAnsi" w:cs="Times New Roman"/>
          <w:bCs/>
        </w:rPr>
        <w:t xml:space="preserve"> Woolf took over the meeting for the Rezoning Request.</w:t>
      </w:r>
    </w:p>
    <w:p w14:paraId="08E88797" w14:textId="77777777" w:rsidR="000F06D5" w:rsidRDefault="000F06D5" w:rsidP="00D36E02">
      <w:pPr>
        <w:pStyle w:val="NoSpacing"/>
        <w:ind w:left="720"/>
        <w:rPr>
          <w:rFonts w:asciiTheme="majorHAnsi" w:hAnsiTheme="majorHAnsi" w:cs="Times New Roman"/>
          <w:bCs/>
        </w:rPr>
      </w:pPr>
    </w:p>
    <w:p w14:paraId="5F00E57D" w14:textId="77777777" w:rsidR="00393A0D" w:rsidRDefault="00247C8E" w:rsidP="00393A0D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bCs/>
          <w:color w:val="000000"/>
          <w:sz w:val="22"/>
          <w:szCs w:val="22"/>
        </w:rPr>
      </w:pPr>
      <w:r>
        <w:rPr>
          <w:rFonts w:asciiTheme="majorHAnsi" w:hAnsiTheme="majorHAnsi"/>
          <w:bCs/>
        </w:rPr>
        <w:t>Motion by Hamill, 2</w:t>
      </w:r>
      <w:r w:rsidRPr="00247C8E">
        <w:rPr>
          <w:rFonts w:asciiTheme="majorHAnsi" w:hAnsiTheme="majorHAnsi"/>
          <w:bCs/>
          <w:vertAlign w:val="superscript"/>
        </w:rPr>
        <w:t>nd</w:t>
      </w:r>
      <w:r>
        <w:rPr>
          <w:rFonts w:asciiTheme="majorHAnsi" w:hAnsiTheme="majorHAnsi"/>
          <w:bCs/>
        </w:rPr>
        <w:t xml:space="preserve"> by Desanto to o</w:t>
      </w:r>
      <w:r w:rsidR="000F06D5">
        <w:rPr>
          <w:rFonts w:asciiTheme="majorHAnsi" w:hAnsiTheme="majorHAnsi"/>
          <w:bCs/>
        </w:rPr>
        <w:t>pen public hearing at 6:38 PM.</w:t>
      </w:r>
      <w:r w:rsidR="00393A0D" w:rsidRPr="00393A0D">
        <w:rPr>
          <w:rFonts w:asciiTheme="majorHAnsi" w:hAnsiTheme="majorHAnsi"/>
          <w:bCs/>
          <w:color w:val="000000"/>
          <w:sz w:val="22"/>
          <w:szCs w:val="22"/>
        </w:rPr>
        <w:t xml:space="preserve"> </w:t>
      </w:r>
    </w:p>
    <w:p w14:paraId="7265B912" w14:textId="3CB0F264" w:rsidR="00393A0D" w:rsidRPr="00F60B90" w:rsidRDefault="00393A0D" w:rsidP="00393A0D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bCs/>
          <w:color w:val="000000"/>
        </w:rPr>
      </w:pPr>
      <w:r>
        <w:rPr>
          <w:rFonts w:asciiTheme="majorHAnsi" w:hAnsiTheme="majorHAnsi"/>
          <w:bCs/>
          <w:color w:val="000000"/>
          <w:sz w:val="22"/>
          <w:szCs w:val="22"/>
        </w:rPr>
        <w:t>Roll Call:</w:t>
      </w:r>
      <w:r>
        <w:rPr>
          <w:rFonts w:asciiTheme="majorHAnsi" w:hAnsiTheme="majorHAnsi"/>
          <w:bCs/>
          <w:color w:val="000000"/>
          <w:sz w:val="22"/>
          <w:szCs w:val="22"/>
        </w:rPr>
        <w:t xml:space="preserve"> Yay: DeSanto, Gipfert, Hamill, Witt, Woods, Woolf</w:t>
      </w:r>
      <w:r>
        <w:rPr>
          <w:rFonts w:asciiTheme="majorHAnsi" w:hAnsiTheme="majorHAnsi"/>
          <w:bCs/>
          <w:color w:val="000000"/>
          <w:sz w:val="22"/>
          <w:szCs w:val="22"/>
        </w:rPr>
        <w:t>. Abstain:</w:t>
      </w:r>
      <w:r>
        <w:rPr>
          <w:rFonts w:asciiTheme="majorHAnsi" w:hAnsiTheme="majorHAnsi"/>
          <w:bCs/>
          <w:color w:val="000000"/>
          <w:sz w:val="22"/>
          <w:szCs w:val="22"/>
        </w:rPr>
        <w:t xml:space="preserve"> Yurk.                                                                               Nay:  None Absent: None   Motion carries unanimously.</w:t>
      </w:r>
      <w:r w:rsidRPr="00F60B90">
        <w:rPr>
          <w:rFonts w:asciiTheme="majorHAnsi" w:hAnsiTheme="majorHAnsi"/>
          <w:bCs/>
          <w:color w:val="000000"/>
        </w:rPr>
        <w:t xml:space="preserve"> </w:t>
      </w:r>
    </w:p>
    <w:p w14:paraId="7664FBB1" w14:textId="77777777" w:rsidR="00A11DEB" w:rsidRDefault="00A11DEB" w:rsidP="00393A0D">
      <w:pPr>
        <w:pStyle w:val="NoSpacing"/>
        <w:rPr>
          <w:rFonts w:asciiTheme="majorHAnsi" w:hAnsiTheme="majorHAnsi" w:cs="Times New Roman"/>
          <w:b/>
        </w:rPr>
      </w:pPr>
    </w:p>
    <w:p w14:paraId="4B4777B1" w14:textId="1CF9DDC9" w:rsidR="00EC5E81" w:rsidRPr="0054767B" w:rsidRDefault="00703306" w:rsidP="00703306">
      <w:pPr>
        <w:pStyle w:val="NoSpacing"/>
        <w:numPr>
          <w:ilvl w:val="0"/>
          <w:numId w:val="13"/>
        </w:numPr>
        <w:rPr>
          <w:rFonts w:asciiTheme="majorHAnsi" w:hAnsiTheme="majorHAnsi" w:cs="Times New Roman"/>
          <w:b/>
        </w:rPr>
      </w:pPr>
      <w:r w:rsidRPr="0054767B">
        <w:rPr>
          <w:rFonts w:asciiTheme="majorHAnsi" w:hAnsiTheme="majorHAnsi" w:cs="Times New Roman"/>
          <w:b/>
        </w:rPr>
        <w:t xml:space="preserve">Rezoning </w:t>
      </w:r>
      <w:r w:rsidR="006B17AC" w:rsidRPr="0054767B">
        <w:rPr>
          <w:rFonts w:asciiTheme="majorHAnsi" w:hAnsiTheme="majorHAnsi" w:cs="Times New Roman"/>
          <w:b/>
        </w:rPr>
        <w:t>Request, Parcel #T-20-03-300-009</w:t>
      </w:r>
    </w:p>
    <w:p w14:paraId="28850C89" w14:textId="77777777" w:rsidR="0054767B" w:rsidRDefault="0054767B" w:rsidP="00490D8B">
      <w:pPr>
        <w:pStyle w:val="NoSpacing"/>
        <w:ind w:left="1080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>Vice Chairman</w:t>
      </w:r>
      <w:r w:rsidR="00C6326E">
        <w:rPr>
          <w:rFonts w:asciiTheme="majorHAnsi" w:hAnsiTheme="majorHAnsi" w:cs="Times New Roman"/>
          <w:bCs/>
        </w:rPr>
        <w:t xml:space="preserve"> Woolf commented on parcel.</w:t>
      </w:r>
      <w:r>
        <w:rPr>
          <w:rFonts w:asciiTheme="majorHAnsi" w:hAnsiTheme="majorHAnsi" w:cs="Times New Roman"/>
          <w:bCs/>
        </w:rPr>
        <w:t xml:space="preserve">      </w:t>
      </w:r>
    </w:p>
    <w:p w14:paraId="7B2B9524" w14:textId="6DE59C89" w:rsidR="00490D8B" w:rsidRDefault="0054767B" w:rsidP="0054767B">
      <w:pPr>
        <w:pStyle w:val="NoSpacing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 xml:space="preserve">                                                                                                                                                   </w:t>
      </w:r>
    </w:p>
    <w:p w14:paraId="52D20F82" w14:textId="30AD65C0" w:rsidR="0054767B" w:rsidRDefault="0054767B" w:rsidP="0054767B">
      <w:pPr>
        <w:pStyle w:val="NoSpacing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 xml:space="preserve">              The following individuals made public comments:</w:t>
      </w:r>
    </w:p>
    <w:p w14:paraId="5B54F942" w14:textId="39033670" w:rsidR="0054767B" w:rsidRDefault="0054767B" w:rsidP="0054767B">
      <w:pPr>
        <w:pStyle w:val="NoSpacing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 xml:space="preserve">               Wendy Albers</w:t>
      </w:r>
    </w:p>
    <w:p w14:paraId="45350528" w14:textId="3B589243" w:rsidR="0054767B" w:rsidRDefault="0054767B" w:rsidP="0054767B">
      <w:pPr>
        <w:pStyle w:val="NoSpacing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 xml:space="preserve">               Rodney Taylor</w:t>
      </w:r>
    </w:p>
    <w:p w14:paraId="357D804A" w14:textId="487CF91B" w:rsidR="0054767B" w:rsidRDefault="0054767B" w:rsidP="0054767B">
      <w:pPr>
        <w:pStyle w:val="NoSpacing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 xml:space="preserve">               Susan Burek</w:t>
      </w:r>
    </w:p>
    <w:p w14:paraId="2716FFCC" w14:textId="77777777" w:rsidR="0054767B" w:rsidRDefault="0054767B" w:rsidP="00490D8B">
      <w:pPr>
        <w:pStyle w:val="NoSpacing"/>
        <w:ind w:left="1080"/>
        <w:rPr>
          <w:rFonts w:asciiTheme="majorHAnsi" w:hAnsiTheme="majorHAnsi" w:cs="Times New Roman"/>
          <w:bCs/>
        </w:rPr>
      </w:pPr>
    </w:p>
    <w:p w14:paraId="45449D9E" w14:textId="77777777" w:rsidR="00A554AD" w:rsidRDefault="00A554AD" w:rsidP="00490D8B">
      <w:pPr>
        <w:pStyle w:val="NoSpacing"/>
        <w:ind w:left="1080"/>
        <w:rPr>
          <w:rFonts w:asciiTheme="majorHAnsi" w:hAnsiTheme="majorHAnsi" w:cs="Times New Roman"/>
          <w:bCs/>
        </w:rPr>
      </w:pPr>
    </w:p>
    <w:p w14:paraId="2F9EBF78" w14:textId="0CBFA6AD" w:rsidR="00C6326E" w:rsidRDefault="00C6326E" w:rsidP="00EC5E81">
      <w:pPr>
        <w:pStyle w:val="NoSpacing"/>
        <w:ind w:left="720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>Mr. Pezzotti commented on parcel. Explained pros and cons of rezoning from G</w:t>
      </w:r>
      <w:r w:rsidR="00E814E3">
        <w:rPr>
          <w:rFonts w:asciiTheme="majorHAnsi" w:hAnsiTheme="majorHAnsi" w:cs="Times New Roman"/>
          <w:bCs/>
        </w:rPr>
        <w:t xml:space="preserve">eneral Commercial </w:t>
      </w:r>
      <w:r>
        <w:rPr>
          <w:rFonts w:asciiTheme="majorHAnsi" w:hAnsiTheme="majorHAnsi" w:cs="Times New Roman"/>
          <w:bCs/>
        </w:rPr>
        <w:t xml:space="preserve">to </w:t>
      </w:r>
      <w:r w:rsidR="00E814E3">
        <w:rPr>
          <w:rFonts w:asciiTheme="majorHAnsi" w:hAnsiTheme="majorHAnsi" w:cs="Times New Roman"/>
          <w:bCs/>
        </w:rPr>
        <w:t>Agricultural/Residential.</w:t>
      </w:r>
      <w:r>
        <w:rPr>
          <w:rFonts w:asciiTheme="majorHAnsi" w:hAnsiTheme="majorHAnsi" w:cs="Times New Roman"/>
          <w:bCs/>
        </w:rPr>
        <w:t xml:space="preserve">  </w:t>
      </w:r>
      <w:r w:rsidR="00393A0D">
        <w:rPr>
          <w:rFonts w:asciiTheme="majorHAnsi" w:hAnsiTheme="majorHAnsi" w:cs="Times New Roman"/>
          <w:bCs/>
        </w:rPr>
        <w:br/>
      </w:r>
    </w:p>
    <w:p w14:paraId="46FD26E8" w14:textId="20F6C376" w:rsidR="0049127B" w:rsidRDefault="0049127B" w:rsidP="00EC5E81">
      <w:pPr>
        <w:pStyle w:val="NoSpacing"/>
        <w:ind w:left="720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>Applicant spoke about the property.</w:t>
      </w:r>
      <w:r w:rsidR="00247C8E">
        <w:rPr>
          <w:rFonts w:asciiTheme="majorHAnsi" w:hAnsiTheme="majorHAnsi" w:cs="Times New Roman"/>
          <w:bCs/>
        </w:rPr>
        <w:br/>
      </w:r>
    </w:p>
    <w:p w14:paraId="07619CD7" w14:textId="0E5923D0" w:rsidR="00393A0D" w:rsidRPr="00F60B90" w:rsidRDefault="00393A0D" w:rsidP="00393A0D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bCs/>
          <w:color w:val="000000"/>
        </w:rPr>
      </w:pPr>
      <w:r>
        <w:rPr>
          <w:rFonts w:asciiTheme="majorHAnsi" w:hAnsiTheme="majorHAnsi"/>
          <w:bCs/>
        </w:rPr>
        <w:t>Motion by Hamill, 2</w:t>
      </w:r>
      <w:r w:rsidRPr="00393A0D">
        <w:rPr>
          <w:rFonts w:asciiTheme="majorHAnsi" w:hAnsiTheme="majorHAnsi"/>
          <w:bCs/>
          <w:vertAlign w:val="superscript"/>
        </w:rPr>
        <w:t>nd</w:t>
      </w:r>
      <w:r>
        <w:rPr>
          <w:rFonts w:asciiTheme="majorHAnsi" w:hAnsiTheme="majorHAnsi"/>
          <w:bCs/>
        </w:rPr>
        <w:t xml:space="preserve"> by Witt to c</w:t>
      </w:r>
      <w:r w:rsidR="00C6326E">
        <w:rPr>
          <w:rFonts w:asciiTheme="majorHAnsi" w:hAnsiTheme="majorHAnsi"/>
          <w:bCs/>
        </w:rPr>
        <w:t xml:space="preserve">lose Public Hearing at </w:t>
      </w:r>
      <w:r w:rsidR="0049127B">
        <w:rPr>
          <w:rFonts w:asciiTheme="majorHAnsi" w:hAnsiTheme="majorHAnsi"/>
          <w:bCs/>
        </w:rPr>
        <w:t xml:space="preserve">6:59 </w:t>
      </w:r>
      <w:r>
        <w:rPr>
          <w:rFonts w:asciiTheme="majorHAnsi" w:hAnsiTheme="majorHAnsi"/>
          <w:bCs/>
        </w:rPr>
        <w:t>pm.</w:t>
      </w:r>
      <w:r w:rsidRPr="00393A0D">
        <w:rPr>
          <w:rFonts w:asciiTheme="majorHAnsi" w:hAnsiTheme="majorHAnsi"/>
          <w:bCs/>
          <w:color w:val="000000"/>
          <w:sz w:val="22"/>
          <w:szCs w:val="22"/>
        </w:rPr>
        <w:t xml:space="preserve"> </w:t>
      </w:r>
      <w:r>
        <w:rPr>
          <w:rFonts w:asciiTheme="majorHAnsi" w:hAnsiTheme="majorHAnsi"/>
          <w:bCs/>
          <w:color w:val="000000"/>
          <w:sz w:val="22"/>
          <w:szCs w:val="22"/>
        </w:rPr>
        <w:t>Roll Call:</w:t>
      </w:r>
      <w:r>
        <w:rPr>
          <w:rFonts w:asciiTheme="majorHAnsi" w:hAnsiTheme="majorHAnsi"/>
          <w:bCs/>
          <w:color w:val="000000"/>
          <w:sz w:val="22"/>
          <w:szCs w:val="22"/>
        </w:rPr>
        <w:t xml:space="preserve"> Yay: DeSanto, Gipfert, Hamill, Witt, Woods, Woolf</w:t>
      </w:r>
      <w:r>
        <w:rPr>
          <w:rFonts w:asciiTheme="majorHAnsi" w:hAnsiTheme="majorHAnsi"/>
          <w:bCs/>
          <w:color w:val="000000"/>
          <w:sz w:val="22"/>
          <w:szCs w:val="22"/>
        </w:rPr>
        <w:t xml:space="preserve">. Abstain: </w:t>
      </w:r>
      <w:r>
        <w:rPr>
          <w:rFonts w:asciiTheme="majorHAnsi" w:hAnsiTheme="majorHAnsi"/>
          <w:bCs/>
          <w:color w:val="000000"/>
          <w:sz w:val="22"/>
          <w:szCs w:val="22"/>
        </w:rPr>
        <w:t>Yurk. Nay:</w:t>
      </w:r>
      <w:r>
        <w:rPr>
          <w:rFonts w:asciiTheme="majorHAnsi" w:hAnsiTheme="majorHAnsi"/>
          <w:bCs/>
          <w:color w:val="000000"/>
          <w:sz w:val="22"/>
          <w:szCs w:val="22"/>
        </w:rPr>
        <w:t xml:space="preserve"> </w:t>
      </w:r>
      <w:r>
        <w:rPr>
          <w:rFonts w:asciiTheme="majorHAnsi" w:hAnsiTheme="majorHAnsi"/>
          <w:bCs/>
          <w:color w:val="000000"/>
          <w:sz w:val="22"/>
          <w:szCs w:val="22"/>
        </w:rPr>
        <w:t>None</w:t>
      </w:r>
      <w:r>
        <w:rPr>
          <w:rFonts w:asciiTheme="majorHAnsi" w:hAnsiTheme="majorHAnsi"/>
          <w:bCs/>
          <w:color w:val="000000"/>
          <w:sz w:val="22"/>
          <w:szCs w:val="22"/>
        </w:rPr>
        <w:t xml:space="preserve">. </w:t>
      </w:r>
      <w:r>
        <w:rPr>
          <w:rFonts w:asciiTheme="majorHAnsi" w:hAnsiTheme="majorHAnsi"/>
          <w:bCs/>
          <w:color w:val="000000"/>
          <w:sz w:val="22"/>
          <w:szCs w:val="22"/>
        </w:rPr>
        <w:t>Absent: None</w:t>
      </w:r>
      <w:r>
        <w:rPr>
          <w:rFonts w:asciiTheme="majorHAnsi" w:hAnsiTheme="majorHAnsi"/>
          <w:bCs/>
          <w:color w:val="000000"/>
          <w:sz w:val="22"/>
          <w:szCs w:val="22"/>
        </w:rPr>
        <w:t>.</w:t>
      </w:r>
      <w:r>
        <w:rPr>
          <w:rFonts w:asciiTheme="majorHAnsi" w:hAnsiTheme="majorHAnsi"/>
          <w:bCs/>
          <w:color w:val="000000"/>
          <w:sz w:val="22"/>
          <w:szCs w:val="22"/>
        </w:rPr>
        <w:t xml:space="preserve">   Motion carries unanimously.</w:t>
      </w:r>
      <w:r w:rsidRPr="00F60B90">
        <w:rPr>
          <w:rFonts w:asciiTheme="majorHAnsi" w:hAnsiTheme="majorHAnsi"/>
          <w:bCs/>
          <w:color w:val="000000"/>
        </w:rPr>
        <w:t xml:space="preserve"> </w:t>
      </w:r>
      <w:r>
        <w:rPr>
          <w:rFonts w:asciiTheme="majorHAnsi" w:hAnsiTheme="majorHAnsi"/>
          <w:bCs/>
          <w:color w:val="000000"/>
        </w:rPr>
        <w:t xml:space="preserve"> </w:t>
      </w:r>
    </w:p>
    <w:p w14:paraId="63C88FF8" w14:textId="77777777" w:rsidR="00EC5E81" w:rsidRDefault="00EC5E81" w:rsidP="00393A0D">
      <w:pPr>
        <w:pStyle w:val="NoSpacing"/>
        <w:rPr>
          <w:rFonts w:asciiTheme="majorHAnsi" w:hAnsiTheme="majorHAnsi" w:cs="Times New Roman"/>
          <w:b/>
        </w:rPr>
      </w:pPr>
    </w:p>
    <w:p w14:paraId="5999D36A" w14:textId="2C18E002" w:rsidR="000247B4" w:rsidRDefault="000247B4" w:rsidP="004D0F3A">
      <w:pPr>
        <w:pStyle w:val="NoSpacing"/>
        <w:numPr>
          <w:ilvl w:val="0"/>
          <w:numId w:val="2"/>
        </w:numPr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Business Items</w:t>
      </w:r>
    </w:p>
    <w:p w14:paraId="4DAD3D7D" w14:textId="77777777" w:rsidR="004D0F3A" w:rsidRPr="007B7DA7" w:rsidRDefault="004D0F3A" w:rsidP="004D0F3A">
      <w:pPr>
        <w:pStyle w:val="NoSpacing"/>
        <w:ind w:left="720"/>
        <w:rPr>
          <w:rFonts w:asciiTheme="majorHAnsi" w:hAnsiTheme="majorHAnsi" w:cs="Times New Roman"/>
        </w:rPr>
      </w:pPr>
    </w:p>
    <w:bookmarkEnd w:id="0"/>
    <w:p w14:paraId="1AB3692A" w14:textId="2E7D2F23" w:rsidR="00E54E14" w:rsidRDefault="000B7A6B" w:rsidP="00CB62F4">
      <w:pPr>
        <w:pStyle w:val="NormalWeb"/>
        <w:numPr>
          <w:ilvl w:val="0"/>
          <w:numId w:val="14"/>
        </w:numPr>
        <w:spacing w:before="0" w:beforeAutospacing="0" w:after="0" w:afterAutospacing="0"/>
        <w:ind w:right="337"/>
        <w:rPr>
          <w:rFonts w:asciiTheme="majorHAnsi" w:hAnsiTheme="majorHAnsi"/>
          <w:bCs/>
          <w:sz w:val="22"/>
          <w:szCs w:val="22"/>
        </w:rPr>
      </w:pPr>
      <w:r w:rsidRPr="000B7A6B">
        <w:rPr>
          <w:rFonts w:asciiTheme="majorHAnsi" w:hAnsiTheme="majorHAnsi"/>
          <w:bCs/>
          <w:sz w:val="22"/>
          <w:szCs w:val="22"/>
        </w:rPr>
        <w:t>Rezoning Request, Parcel #T-20-03-300-009</w:t>
      </w:r>
    </w:p>
    <w:p w14:paraId="580F719A" w14:textId="77777777" w:rsidR="00C842CD" w:rsidRDefault="00C842CD" w:rsidP="00C842CD">
      <w:pPr>
        <w:pStyle w:val="NormalWeb"/>
        <w:spacing w:before="0" w:beforeAutospacing="0" w:after="0" w:afterAutospacing="0"/>
        <w:ind w:left="1080" w:right="337"/>
        <w:rPr>
          <w:rFonts w:asciiTheme="majorHAnsi" w:hAnsiTheme="majorHAnsi"/>
          <w:bCs/>
          <w:sz w:val="22"/>
          <w:szCs w:val="22"/>
        </w:rPr>
      </w:pPr>
    </w:p>
    <w:p w14:paraId="2568C8E7" w14:textId="52A0AFDA" w:rsidR="00C842CD" w:rsidRDefault="00E814E3" w:rsidP="00E814E3">
      <w:pPr>
        <w:pStyle w:val="NormalWeb"/>
        <w:spacing w:before="0" w:beforeAutospacing="0" w:after="0" w:afterAutospacing="0"/>
        <w:ind w:right="337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       </w:t>
      </w:r>
      <w:r w:rsidR="00306272">
        <w:rPr>
          <w:rFonts w:asciiTheme="majorHAnsi" w:hAnsiTheme="majorHAnsi"/>
          <w:bCs/>
          <w:sz w:val="22"/>
          <w:szCs w:val="22"/>
        </w:rPr>
        <w:t xml:space="preserve">       </w:t>
      </w:r>
      <w:r w:rsidR="0049127B">
        <w:rPr>
          <w:rFonts w:asciiTheme="majorHAnsi" w:hAnsiTheme="majorHAnsi"/>
          <w:bCs/>
          <w:sz w:val="22"/>
          <w:szCs w:val="22"/>
        </w:rPr>
        <w:t xml:space="preserve">No comments or questions from the commission. </w:t>
      </w:r>
    </w:p>
    <w:p w14:paraId="2D8D3442" w14:textId="77777777" w:rsidR="0049127B" w:rsidRDefault="0049127B" w:rsidP="0049127B">
      <w:pPr>
        <w:pStyle w:val="NormalWeb"/>
        <w:spacing w:before="0" w:beforeAutospacing="0" w:after="0" w:afterAutospacing="0"/>
        <w:ind w:left="720" w:right="337"/>
        <w:rPr>
          <w:rFonts w:asciiTheme="majorHAnsi" w:hAnsiTheme="majorHAnsi"/>
          <w:bCs/>
          <w:sz w:val="22"/>
          <w:szCs w:val="22"/>
        </w:rPr>
      </w:pPr>
    </w:p>
    <w:p w14:paraId="6869FCE5" w14:textId="77777777" w:rsidR="00306272" w:rsidRDefault="00306272" w:rsidP="0049127B">
      <w:pPr>
        <w:pStyle w:val="NormalWeb"/>
        <w:spacing w:before="0" w:beforeAutospacing="0" w:after="0" w:afterAutospacing="0"/>
        <w:ind w:left="720" w:right="337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</w:t>
      </w:r>
      <w:r w:rsidR="0049127B">
        <w:rPr>
          <w:rFonts w:asciiTheme="majorHAnsi" w:hAnsiTheme="majorHAnsi"/>
          <w:bCs/>
          <w:sz w:val="22"/>
          <w:szCs w:val="22"/>
        </w:rPr>
        <w:t xml:space="preserve">Motion by </w:t>
      </w:r>
      <w:r w:rsidR="00E814E3">
        <w:rPr>
          <w:rFonts w:asciiTheme="majorHAnsi" w:hAnsiTheme="majorHAnsi"/>
          <w:bCs/>
          <w:sz w:val="22"/>
          <w:szCs w:val="22"/>
        </w:rPr>
        <w:t>Woods</w:t>
      </w:r>
      <w:r w:rsidR="0049127B">
        <w:rPr>
          <w:rFonts w:asciiTheme="majorHAnsi" w:hAnsiTheme="majorHAnsi"/>
          <w:bCs/>
          <w:sz w:val="22"/>
          <w:szCs w:val="22"/>
        </w:rPr>
        <w:t>, 2</w:t>
      </w:r>
      <w:r w:rsidR="0049127B" w:rsidRPr="006521AC">
        <w:rPr>
          <w:rFonts w:asciiTheme="majorHAnsi" w:hAnsiTheme="majorHAnsi"/>
          <w:bCs/>
          <w:sz w:val="22"/>
          <w:szCs w:val="22"/>
          <w:vertAlign w:val="superscript"/>
        </w:rPr>
        <w:t>nd</w:t>
      </w:r>
      <w:r w:rsidR="0049127B">
        <w:rPr>
          <w:rFonts w:asciiTheme="majorHAnsi" w:hAnsiTheme="majorHAnsi"/>
          <w:bCs/>
          <w:sz w:val="22"/>
          <w:szCs w:val="22"/>
        </w:rPr>
        <w:t xml:space="preserve"> by</w:t>
      </w:r>
      <w:r w:rsidR="00E814E3">
        <w:rPr>
          <w:rFonts w:asciiTheme="majorHAnsi" w:hAnsiTheme="majorHAnsi"/>
          <w:bCs/>
          <w:sz w:val="22"/>
          <w:szCs w:val="22"/>
        </w:rPr>
        <w:t xml:space="preserve"> DeSanto </w:t>
      </w:r>
      <w:r w:rsidR="0049127B">
        <w:rPr>
          <w:rFonts w:asciiTheme="majorHAnsi" w:hAnsiTheme="majorHAnsi"/>
          <w:bCs/>
          <w:sz w:val="22"/>
          <w:szCs w:val="22"/>
        </w:rPr>
        <w:t>to send a recommendation of approval</w:t>
      </w:r>
      <w:r w:rsidR="00E814E3">
        <w:rPr>
          <w:rFonts w:asciiTheme="majorHAnsi" w:hAnsiTheme="majorHAnsi"/>
          <w:bCs/>
          <w:sz w:val="22"/>
          <w:szCs w:val="22"/>
        </w:rPr>
        <w:t xml:space="preserve"> for the </w:t>
      </w:r>
      <w:r>
        <w:rPr>
          <w:rFonts w:asciiTheme="majorHAnsi" w:hAnsiTheme="majorHAnsi"/>
          <w:bCs/>
          <w:sz w:val="22"/>
          <w:szCs w:val="22"/>
        </w:rPr>
        <w:t xml:space="preserve"> </w:t>
      </w:r>
    </w:p>
    <w:p w14:paraId="69897450" w14:textId="1E6BBB8E" w:rsidR="00306272" w:rsidRDefault="00306272" w:rsidP="00306272">
      <w:pPr>
        <w:pStyle w:val="NormalWeb"/>
        <w:spacing w:before="0" w:beforeAutospacing="0" w:after="0" w:afterAutospacing="0"/>
        <w:ind w:right="337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              </w:t>
      </w:r>
      <w:r w:rsidR="00E814E3">
        <w:rPr>
          <w:rFonts w:asciiTheme="majorHAnsi" w:hAnsiTheme="majorHAnsi"/>
          <w:bCs/>
          <w:sz w:val="22"/>
          <w:szCs w:val="22"/>
        </w:rPr>
        <w:t xml:space="preserve">rezoning of parcel T-20-03-300-009 from General Commercial to </w:t>
      </w:r>
      <w:r>
        <w:rPr>
          <w:rFonts w:asciiTheme="majorHAnsi" w:hAnsiTheme="majorHAnsi"/>
          <w:bCs/>
          <w:sz w:val="22"/>
          <w:szCs w:val="22"/>
        </w:rPr>
        <w:t xml:space="preserve">  </w:t>
      </w:r>
    </w:p>
    <w:p w14:paraId="20EAAB09" w14:textId="4BDB2FC5" w:rsidR="00E814E3" w:rsidRDefault="00306272" w:rsidP="00306272">
      <w:pPr>
        <w:pStyle w:val="NormalWeb"/>
        <w:spacing w:before="0" w:beforeAutospacing="0" w:after="0" w:afterAutospacing="0"/>
        <w:ind w:right="337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              </w:t>
      </w:r>
      <w:r w:rsidR="00E814E3">
        <w:rPr>
          <w:rFonts w:asciiTheme="majorHAnsi" w:hAnsiTheme="majorHAnsi"/>
          <w:bCs/>
          <w:sz w:val="22"/>
          <w:szCs w:val="22"/>
        </w:rPr>
        <w:t>Agricultural/Residential to</w:t>
      </w:r>
      <w:r w:rsidR="0049127B">
        <w:rPr>
          <w:rFonts w:asciiTheme="majorHAnsi" w:hAnsiTheme="majorHAnsi"/>
          <w:bCs/>
          <w:sz w:val="22"/>
          <w:szCs w:val="22"/>
        </w:rPr>
        <w:t xml:space="preserve"> the Augusta Township Board of Trustees.</w:t>
      </w:r>
    </w:p>
    <w:p w14:paraId="35680F15" w14:textId="77777777" w:rsidR="00E814E3" w:rsidRDefault="00E814E3" w:rsidP="0049127B">
      <w:pPr>
        <w:pStyle w:val="NormalWeb"/>
        <w:spacing w:before="0" w:beforeAutospacing="0" w:after="0" w:afterAutospacing="0"/>
        <w:ind w:left="720" w:right="337"/>
        <w:rPr>
          <w:rFonts w:asciiTheme="majorHAnsi" w:hAnsiTheme="majorHAnsi"/>
          <w:bCs/>
          <w:sz w:val="22"/>
          <w:szCs w:val="22"/>
        </w:rPr>
      </w:pPr>
    </w:p>
    <w:p w14:paraId="564A2D09" w14:textId="1680F4E1" w:rsidR="00306272" w:rsidRDefault="00306272" w:rsidP="0049127B">
      <w:pPr>
        <w:pStyle w:val="NormalWeb"/>
        <w:spacing w:before="0" w:beforeAutospacing="0" w:after="0" w:afterAutospacing="0"/>
        <w:ind w:left="720" w:right="337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</w:t>
      </w:r>
      <w:r w:rsidR="0049127B">
        <w:rPr>
          <w:rFonts w:asciiTheme="majorHAnsi" w:hAnsiTheme="majorHAnsi"/>
          <w:bCs/>
          <w:sz w:val="22"/>
          <w:szCs w:val="22"/>
        </w:rPr>
        <w:t xml:space="preserve"> 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49127B">
        <w:rPr>
          <w:rFonts w:asciiTheme="majorHAnsi" w:hAnsiTheme="majorHAnsi"/>
          <w:bCs/>
          <w:sz w:val="22"/>
          <w:szCs w:val="22"/>
        </w:rPr>
        <w:t>Roll Call: Aye</w:t>
      </w:r>
      <w:r w:rsidR="00E814E3">
        <w:rPr>
          <w:rFonts w:asciiTheme="majorHAnsi" w:hAnsiTheme="majorHAnsi"/>
          <w:bCs/>
          <w:sz w:val="22"/>
          <w:szCs w:val="22"/>
        </w:rPr>
        <w:t>: DeSanto, Gipfert, Hamill, Witt, Woolf. Abstained: Yurk</w:t>
      </w:r>
      <w:r w:rsidR="0049127B">
        <w:rPr>
          <w:rFonts w:asciiTheme="majorHAnsi" w:hAnsiTheme="majorHAnsi"/>
          <w:bCs/>
          <w:sz w:val="22"/>
          <w:szCs w:val="22"/>
        </w:rPr>
        <w:t xml:space="preserve">   Nay</w:t>
      </w:r>
      <w:r w:rsidR="00E814E3">
        <w:rPr>
          <w:rFonts w:asciiTheme="majorHAnsi" w:hAnsiTheme="majorHAnsi"/>
          <w:bCs/>
          <w:sz w:val="22"/>
          <w:szCs w:val="22"/>
        </w:rPr>
        <w:t>: None</w:t>
      </w:r>
      <w:r w:rsidR="0049127B">
        <w:rPr>
          <w:rFonts w:asciiTheme="majorHAnsi" w:hAnsiTheme="majorHAnsi"/>
          <w:bCs/>
          <w:sz w:val="22"/>
          <w:szCs w:val="22"/>
        </w:rPr>
        <w:t xml:space="preserve"> </w:t>
      </w:r>
      <w:r>
        <w:rPr>
          <w:rFonts w:asciiTheme="majorHAnsi" w:hAnsiTheme="majorHAnsi"/>
          <w:bCs/>
          <w:sz w:val="22"/>
          <w:szCs w:val="22"/>
        </w:rPr>
        <w:t xml:space="preserve">  </w:t>
      </w:r>
    </w:p>
    <w:p w14:paraId="1D1A8798" w14:textId="6C3F1A27" w:rsidR="0049127B" w:rsidRDefault="00306272" w:rsidP="0049127B">
      <w:pPr>
        <w:pStyle w:val="NormalWeb"/>
        <w:spacing w:before="0" w:beforeAutospacing="0" w:after="0" w:afterAutospacing="0"/>
        <w:ind w:left="720" w:right="337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</w:t>
      </w:r>
      <w:r w:rsidR="0049127B">
        <w:rPr>
          <w:rFonts w:asciiTheme="majorHAnsi" w:hAnsiTheme="majorHAnsi"/>
          <w:bCs/>
          <w:sz w:val="22"/>
          <w:szCs w:val="22"/>
        </w:rPr>
        <w:t>Motion passed unanimously.</w:t>
      </w:r>
    </w:p>
    <w:p w14:paraId="4D27C47A" w14:textId="77777777" w:rsidR="00C842CD" w:rsidRDefault="00C842CD" w:rsidP="00C975D2">
      <w:pPr>
        <w:pStyle w:val="NormalWeb"/>
        <w:spacing w:before="0" w:beforeAutospacing="0" w:after="0" w:afterAutospacing="0"/>
        <w:ind w:right="337"/>
        <w:rPr>
          <w:rFonts w:asciiTheme="majorHAnsi" w:hAnsiTheme="majorHAnsi"/>
          <w:bCs/>
          <w:sz w:val="22"/>
          <w:szCs w:val="22"/>
        </w:rPr>
      </w:pPr>
    </w:p>
    <w:p w14:paraId="46726AEF" w14:textId="36BA08D1" w:rsidR="00CB62F4" w:rsidRDefault="00CB62F4" w:rsidP="00CB62F4">
      <w:pPr>
        <w:pStyle w:val="NormalWeb"/>
        <w:numPr>
          <w:ilvl w:val="0"/>
          <w:numId w:val="14"/>
        </w:numPr>
        <w:spacing w:before="0" w:beforeAutospacing="0" w:after="0" w:afterAutospacing="0"/>
        <w:ind w:right="337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High Resource Demand Facility/ Data Center Draft Ordinance Discussion</w:t>
      </w:r>
    </w:p>
    <w:p w14:paraId="2656A311" w14:textId="77777777" w:rsidR="00E814E3" w:rsidRDefault="00E814E3" w:rsidP="00E814E3">
      <w:pPr>
        <w:pStyle w:val="NormalWeb"/>
        <w:spacing w:before="0" w:beforeAutospacing="0" w:after="0" w:afterAutospacing="0"/>
        <w:ind w:left="1080" w:right="337"/>
        <w:rPr>
          <w:rFonts w:asciiTheme="majorHAnsi" w:hAnsiTheme="majorHAnsi"/>
          <w:bCs/>
          <w:sz w:val="22"/>
          <w:szCs w:val="22"/>
        </w:rPr>
      </w:pPr>
    </w:p>
    <w:p w14:paraId="40631693" w14:textId="5E776B27" w:rsidR="00E814E3" w:rsidRDefault="00E814E3" w:rsidP="00E814E3">
      <w:pPr>
        <w:pStyle w:val="NormalWeb"/>
        <w:spacing w:before="0" w:beforeAutospacing="0" w:after="0" w:afterAutospacing="0"/>
        <w:ind w:left="1080" w:right="337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Chairman Yurk resumed chair at 7:01 PM</w:t>
      </w:r>
    </w:p>
    <w:p w14:paraId="434EDDE7" w14:textId="77777777" w:rsidR="00E814E3" w:rsidRDefault="00E814E3" w:rsidP="00E814E3">
      <w:pPr>
        <w:pStyle w:val="NormalWeb"/>
        <w:spacing w:before="0" w:beforeAutospacing="0" w:after="0" w:afterAutospacing="0"/>
        <w:ind w:right="337"/>
        <w:rPr>
          <w:rFonts w:asciiTheme="majorHAnsi" w:hAnsiTheme="majorHAnsi"/>
          <w:bCs/>
          <w:sz w:val="22"/>
          <w:szCs w:val="22"/>
        </w:rPr>
      </w:pPr>
    </w:p>
    <w:p w14:paraId="0D18F814" w14:textId="44033717" w:rsidR="002126F6" w:rsidRDefault="00E814E3" w:rsidP="00E54E14">
      <w:pPr>
        <w:pStyle w:val="NormalWeb"/>
        <w:spacing w:before="0" w:beforeAutospacing="0" w:after="0" w:afterAutospacing="0"/>
        <w:ind w:left="720" w:right="337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</w:t>
      </w:r>
      <w:r w:rsidR="00E54E14" w:rsidRPr="00E54E14">
        <w:rPr>
          <w:rFonts w:asciiTheme="majorHAnsi" w:hAnsiTheme="majorHAnsi"/>
          <w:bCs/>
          <w:sz w:val="22"/>
          <w:szCs w:val="22"/>
        </w:rPr>
        <w:t>Planner Pezzotti</w:t>
      </w:r>
      <w:r w:rsidR="00E54E14">
        <w:rPr>
          <w:rFonts w:asciiTheme="majorHAnsi" w:hAnsiTheme="majorHAnsi"/>
          <w:bCs/>
          <w:sz w:val="22"/>
          <w:szCs w:val="22"/>
        </w:rPr>
        <w:t xml:space="preserve"> explained </w:t>
      </w:r>
      <w:r w:rsidR="002126F6">
        <w:rPr>
          <w:rFonts w:asciiTheme="majorHAnsi" w:hAnsiTheme="majorHAnsi"/>
          <w:bCs/>
          <w:sz w:val="22"/>
          <w:szCs w:val="22"/>
        </w:rPr>
        <w:t>the Ordinance</w:t>
      </w:r>
      <w:r w:rsidR="003D66C1">
        <w:rPr>
          <w:rFonts w:asciiTheme="majorHAnsi" w:hAnsiTheme="majorHAnsi"/>
          <w:bCs/>
          <w:sz w:val="22"/>
          <w:szCs w:val="22"/>
        </w:rPr>
        <w:t xml:space="preserve"> pages 2-4.  Review and revise ordinance. </w:t>
      </w:r>
    </w:p>
    <w:p w14:paraId="48DE2137" w14:textId="6A7F2AE2" w:rsidR="0056564E" w:rsidRDefault="003D66C1" w:rsidP="0056564E">
      <w:pPr>
        <w:pStyle w:val="NormalWeb"/>
        <w:spacing w:before="0" w:beforeAutospacing="0" w:after="0" w:afterAutospacing="0"/>
        <w:ind w:left="720" w:right="337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PUD process, Keep Special Land Use. </w:t>
      </w:r>
      <w:r w:rsidR="00E864AF">
        <w:rPr>
          <w:rFonts w:asciiTheme="majorHAnsi" w:hAnsiTheme="majorHAnsi"/>
          <w:bCs/>
          <w:sz w:val="22"/>
          <w:szCs w:val="22"/>
        </w:rPr>
        <w:t xml:space="preserve"> Section C</w:t>
      </w:r>
      <w:r w:rsidR="0056564E">
        <w:rPr>
          <w:rFonts w:asciiTheme="majorHAnsi" w:hAnsiTheme="majorHAnsi"/>
          <w:bCs/>
          <w:sz w:val="22"/>
          <w:szCs w:val="22"/>
        </w:rPr>
        <w:t xml:space="preserve"> definitions</w:t>
      </w:r>
      <w:r w:rsidR="00E864AF">
        <w:rPr>
          <w:rFonts w:asciiTheme="majorHAnsi" w:hAnsiTheme="majorHAnsi"/>
          <w:bCs/>
          <w:sz w:val="22"/>
          <w:szCs w:val="22"/>
        </w:rPr>
        <w:t>, paragraph 2-8 discuss.</w:t>
      </w:r>
      <w:r w:rsidR="00B3064B">
        <w:rPr>
          <w:rFonts w:asciiTheme="majorHAnsi" w:hAnsiTheme="majorHAnsi"/>
          <w:bCs/>
          <w:sz w:val="22"/>
          <w:szCs w:val="22"/>
        </w:rPr>
        <w:t xml:space="preserve"> </w:t>
      </w:r>
      <w:r w:rsidR="0056564E">
        <w:rPr>
          <w:rFonts w:asciiTheme="majorHAnsi" w:hAnsiTheme="majorHAnsi"/>
          <w:bCs/>
          <w:sz w:val="22"/>
          <w:szCs w:val="22"/>
        </w:rPr>
        <w:t xml:space="preserve">           </w:t>
      </w:r>
    </w:p>
    <w:p w14:paraId="42E7E4CC" w14:textId="04E1B451" w:rsidR="0056564E" w:rsidRDefault="0056564E" w:rsidP="0056564E">
      <w:pPr>
        <w:pStyle w:val="NormalWeb"/>
        <w:spacing w:before="0" w:beforeAutospacing="0" w:after="0" w:afterAutospacing="0"/>
        <w:ind w:left="720" w:right="337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Section D districts and process. Section E Required Engagement Steps discussed.</w:t>
      </w:r>
    </w:p>
    <w:p w14:paraId="0CAD20A9" w14:textId="580233BD" w:rsidR="0056564E" w:rsidRDefault="0056564E" w:rsidP="0056564E">
      <w:pPr>
        <w:pStyle w:val="NormalWeb"/>
        <w:spacing w:before="0" w:beforeAutospacing="0" w:after="0" w:afterAutospacing="0"/>
        <w:ind w:left="720" w:right="337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</w:t>
      </w:r>
    </w:p>
    <w:p w14:paraId="0C30F9B4" w14:textId="3299F8D3" w:rsidR="004D0F3A" w:rsidRPr="00993249" w:rsidRDefault="0056564E" w:rsidP="00993249">
      <w:pPr>
        <w:pStyle w:val="NormalWeb"/>
        <w:spacing w:before="0" w:beforeAutospacing="0" w:after="0" w:afterAutospacing="0"/>
        <w:ind w:left="720" w:right="337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Next meeting </w:t>
      </w:r>
      <w:r w:rsidR="0054767B">
        <w:rPr>
          <w:rFonts w:asciiTheme="majorHAnsi" w:hAnsiTheme="majorHAnsi"/>
          <w:bCs/>
          <w:sz w:val="22"/>
          <w:szCs w:val="22"/>
        </w:rPr>
        <w:t xml:space="preserve">will </w:t>
      </w:r>
      <w:r>
        <w:rPr>
          <w:rFonts w:asciiTheme="majorHAnsi" w:hAnsiTheme="majorHAnsi"/>
          <w:bCs/>
          <w:sz w:val="22"/>
          <w:szCs w:val="22"/>
        </w:rPr>
        <w:t xml:space="preserve">discuss F. Dimensional Standards on page 5. Section G </w:t>
      </w:r>
      <w:r w:rsidR="0054767B">
        <w:rPr>
          <w:rFonts w:asciiTheme="majorHAnsi" w:hAnsiTheme="majorHAnsi"/>
          <w:bCs/>
          <w:sz w:val="22"/>
          <w:szCs w:val="22"/>
        </w:rPr>
        <w:t>S</w:t>
      </w:r>
      <w:r w:rsidR="00993249">
        <w:rPr>
          <w:rFonts w:asciiTheme="majorHAnsi" w:hAnsiTheme="majorHAnsi"/>
          <w:bCs/>
          <w:sz w:val="22"/>
          <w:szCs w:val="22"/>
        </w:rPr>
        <w:t xml:space="preserve">ite and </w:t>
      </w:r>
    </w:p>
    <w:p w14:paraId="5E4E08F9" w14:textId="52F3D402" w:rsidR="004D0F3A" w:rsidRDefault="0054767B" w:rsidP="00993249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                     Design.</w:t>
      </w:r>
    </w:p>
    <w:p w14:paraId="0FFE6529" w14:textId="77777777" w:rsidR="004D0F3A" w:rsidRPr="000E7EC7" w:rsidRDefault="004D0F3A" w:rsidP="00DB057F">
      <w:pPr>
        <w:pStyle w:val="NoSpacing"/>
        <w:ind w:left="720"/>
        <w:rPr>
          <w:rFonts w:asciiTheme="majorHAnsi" w:hAnsiTheme="majorHAnsi" w:cs="Times New Roman"/>
        </w:rPr>
      </w:pPr>
    </w:p>
    <w:p w14:paraId="22079A29" w14:textId="62FAB601" w:rsidR="001540BB" w:rsidRPr="006F3E11" w:rsidRDefault="00F01A3E" w:rsidP="00993249">
      <w:pPr>
        <w:pStyle w:val="NoSpacing"/>
        <w:numPr>
          <w:ilvl w:val="0"/>
          <w:numId w:val="2"/>
        </w:numPr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Public Comment</w:t>
      </w:r>
      <w:r w:rsidR="004D0F3A">
        <w:rPr>
          <w:rFonts w:asciiTheme="majorHAnsi" w:hAnsiTheme="majorHAnsi" w:cs="Times New Roman"/>
          <w:b/>
        </w:rPr>
        <w:t xml:space="preserve"> opened at </w:t>
      </w:r>
      <w:r w:rsidR="00E814E3">
        <w:rPr>
          <w:rFonts w:asciiTheme="majorHAnsi" w:hAnsiTheme="majorHAnsi" w:cs="Times New Roman"/>
          <w:b/>
        </w:rPr>
        <w:t>7:52</w:t>
      </w:r>
      <w:r w:rsidR="004D0F3A">
        <w:rPr>
          <w:rFonts w:asciiTheme="majorHAnsi" w:hAnsiTheme="majorHAnsi" w:cs="Times New Roman"/>
          <w:b/>
        </w:rPr>
        <w:t xml:space="preserve"> </w:t>
      </w:r>
      <w:r w:rsidR="00E814E3">
        <w:rPr>
          <w:rFonts w:asciiTheme="majorHAnsi" w:hAnsiTheme="majorHAnsi" w:cs="Times New Roman"/>
          <w:b/>
        </w:rPr>
        <w:t>PM</w:t>
      </w:r>
      <w:r w:rsidR="004D0F3A">
        <w:rPr>
          <w:rFonts w:asciiTheme="majorHAnsi" w:hAnsiTheme="majorHAnsi" w:cs="Times New Roman"/>
          <w:b/>
        </w:rPr>
        <w:t>.</w:t>
      </w:r>
    </w:p>
    <w:p w14:paraId="2BE6AC88" w14:textId="77777777" w:rsidR="00237941" w:rsidRDefault="00237941" w:rsidP="001540BB">
      <w:pPr>
        <w:pStyle w:val="NoSpacing"/>
        <w:ind w:left="720"/>
        <w:rPr>
          <w:rFonts w:asciiTheme="majorHAnsi" w:hAnsiTheme="majorHAnsi" w:cs="Times New Roman"/>
          <w:bCs/>
        </w:rPr>
      </w:pPr>
    </w:p>
    <w:p w14:paraId="7D1AE808" w14:textId="003AEF5B" w:rsidR="00237941" w:rsidRDefault="00237941" w:rsidP="001540BB">
      <w:pPr>
        <w:pStyle w:val="NoSpacing"/>
        <w:ind w:left="720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 xml:space="preserve">Public comment closed at </w:t>
      </w:r>
      <w:r w:rsidR="00E814E3">
        <w:rPr>
          <w:rFonts w:asciiTheme="majorHAnsi" w:hAnsiTheme="majorHAnsi" w:cs="Times New Roman"/>
          <w:bCs/>
        </w:rPr>
        <w:t>8:09</w:t>
      </w:r>
      <w:r>
        <w:rPr>
          <w:rFonts w:asciiTheme="majorHAnsi" w:hAnsiTheme="majorHAnsi" w:cs="Times New Roman"/>
          <w:bCs/>
        </w:rPr>
        <w:t xml:space="preserve"> </w:t>
      </w:r>
      <w:r w:rsidR="00E814E3">
        <w:rPr>
          <w:rFonts w:asciiTheme="majorHAnsi" w:hAnsiTheme="majorHAnsi" w:cs="Times New Roman"/>
          <w:bCs/>
        </w:rPr>
        <w:t>PM</w:t>
      </w:r>
      <w:r>
        <w:rPr>
          <w:rFonts w:asciiTheme="majorHAnsi" w:hAnsiTheme="majorHAnsi" w:cs="Times New Roman"/>
          <w:bCs/>
        </w:rPr>
        <w:t>.</w:t>
      </w:r>
    </w:p>
    <w:p w14:paraId="024452F2" w14:textId="77777777" w:rsidR="00F01A3E" w:rsidRDefault="00F01A3E" w:rsidP="005B5E5B">
      <w:pPr>
        <w:pStyle w:val="NoSpacing"/>
        <w:rPr>
          <w:rFonts w:asciiTheme="majorHAnsi" w:hAnsiTheme="majorHAnsi" w:cs="Times New Roman"/>
          <w:b/>
        </w:rPr>
      </w:pPr>
    </w:p>
    <w:p w14:paraId="7D135BCF" w14:textId="7156ED0E" w:rsidR="005B5E5B" w:rsidRDefault="005B5E5B" w:rsidP="000C1AAF">
      <w:pPr>
        <w:pStyle w:val="NoSpacing"/>
        <w:numPr>
          <w:ilvl w:val="0"/>
          <w:numId w:val="2"/>
        </w:numPr>
        <w:rPr>
          <w:rFonts w:asciiTheme="majorHAnsi" w:hAnsiTheme="majorHAnsi" w:cs="Times New Roman"/>
          <w:b/>
        </w:rPr>
      </w:pPr>
      <w:r w:rsidRPr="007B3AD6">
        <w:rPr>
          <w:rFonts w:asciiTheme="majorHAnsi" w:hAnsiTheme="majorHAnsi" w:cs="Times New Roman"/>
          <w:b/>
        </w:rPr>
        <w:t>Communications</w:t>
      </w:r>
    </w:p>
    <w:p w14:paraId="4A928075" w14:textId="77777777" w:rsidR="004D0F3A" w:rsidRPr="007B3AD6" w:rsidRDefault="004D0F3A" w:rsidP="004D0F3A">
      <w:pPr>
        <w:pStyle w:val="NoSpacing"/>
        <w:ind w:left="720"/>
        <w:rPr>
          <w:rFonts w:asciiTheme="majorHAnsi" w:hAnsiTheme="majorHAnsi" w:cs="Times New Roman"/>
        </w:rPr>
      </w:pPr>
    </w:p>
    <w:p w14:paraId="237D1B3B" w14:textId="47252AF1" w:rsidR="004D0F3A" w:rsidRPr="007B3AD6" w:rsidRDefault="00237941" w:rsidP="006F3E11">
      <w:pPr>
        <w:pStyle w:val="NoSpacing"/>
        <w:ind w:left="72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Planner Pezzotti </w:t>
      </w:r>
      <w:r w:rsidR="00306272">
        <w:rPr>
          <w:rFonts w:asciiTheme="majorHAnsi" w:hAnsiTheme="majorHAnsi" w:cs="Times New Roman"/>
        </w:rPr>
        <w:t>no further response.</w:t>
      </w:r>
      <w:r>
        <w:rPr>
          <w:rFonts w:asciiTheme="majorHAnsi" w:hAnsiTheme="majorHAnsi" w:cs="Times New Roman"/>
        </w:rPr>
        <w:t xml:space="preserve"> </w:t>
      </w:r>
    </w:p>
    <w:p w14:paraId="66BDBF37" w14:textId="67B8C4E0" w:rsidR="001F1E87" w:rsidRPr="007B3AD6" w:rsidRDefault="000E41FC" w:rsidP="005B5E5B">
      <w:pPr>
        <w:pStyle w:val="NoSpacing"/>
        <w:rPr>
          <w:rFonts w:asciiTheme="majorHAnsi" w:hAnsiTheme="majorHAnsi" w:cs="Times New Roman"/>
        </w:rPr>
      </w:pPr>
      <w:r w:rsidRPr="007B3AD6">
        <w:rPr>
          <w:rFonts w:asciiTheme="majorHAnsi" w:hAnsiTheme="majorHAnsi" w:cs="Times New Roman"/>
        </w:rPr>
        <w:tab/>
      </w:r>
    </w:p>
    <w:p w14:paraId="185D8397" w14:textId="3E5A290F" w:rsidR="0024021C" w:rsidRDefault="00D540B2" w:rsidP="000C1AAF">
      <w:pPr>
        <w:pStyle w:val="NoSpacing"/>
        <w:numPr>
          <w:ilvl w:val="0"/>
          <w:numId w:val="2"/>
        </w:numPr>
        <w:rPr>
          <w:rFonts w:asciiTheme="majorHAnsi" w:hAnsiTheme="majorHAnsi" w:cs="Times New Roman"/>
          <w:b/>
        </w:rPr>
      </w:pPr>
      <w:r w:rsidRPr="007B3AD6">
        <w:rPr>
          <w:rFonts w:asciiTheme="majorHAnsi" w:hAnsiTheme="majorHAnsi" w:cs="Times New Roman"/>
          <w:b/>
        </w:rPr>
        <w:t>Adjournment</w:t>
      </w:r>
    </w:p>
    <w:p w14:paraId="404F5419" w14:textId="77777777" w:rsidR="004D0F3A" w:rsidRPr="007B3AD6" w:rsidRDefault="004D0F3A" w:rsidP="00671B70">
      <w:pPr>
        <w:pStyle w:val="NoSpacing"/>
        <w:ind w:left="720"/>
        <w:rPr>
          <w:rFonts w:asciiTheme="majorHAnsi" w:hAnsiTheme="majorHAnsi" w:cs="Times New Roman"/>
          <w:b/>
        </w:rPr>
      </w:pPr>
    </w:p>
    <w:p w14:paraId="23BDCF27" w14:textId="09A917F3" w:rsidR="00306272" w:rsidRPr="007B3AD6" w:rsidRDefault="00237941" w:rsidP="00306272">
      <w:pPr>
        <w:pStyle w:val="NoSpacing"/>
        <w:ind w:left="720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>Motion by</w:t>
      </w:r>
      <w:r w:rsidR="00983C17" w:rsidRPr="007B3AD6">
        <w:rPr>
          <w:rFonts w:asciiTheme="majorHAnsi" w:hAnsiTheme="majorHAnsi" w:cs="Times New Roman"/>
          <w:bCs/>
        </w:rPr>
        <w:t xml:space="preserve"> </w:t>
      </w:r>
      <w:r w:rsidR="00E864AF">
        <w:rPr>
          <w:rFonts w:asciiTheme="majorHAnsi" w:hAnsiTheme="majorHAnsi" w:cs="Times New Roman"/>
          <w:bCs/>
        </w:rPr>
        <w:t>Witt</w:t>
      </w:r>
      <w:r>
        <w:rPr>
          <w:rFonts w:asciiTheme="majorHAnsi" w:hAnsiTheme="majorHAnsi" w:cs="Times New Roman"/>
          <w:bCs/>
        </w:rPr>
        <w:t>, 2</w:t>
      </w:r>
      <w:r w:rsidRPr="00237941">
        <w:rPr>
          <w:rFonts w:asciiTheme="majorHAnsi" w:hAnsiTheme="majorHAnsi" w:cs="Times New Roman"/>
          <w:bCs/>
          <w:vertAlign w:val="superscript"/>
        </w:rPr>
        <w:t>nd</w:t>
      </w:r>
      <w:r>
        <w:rPr>
          <w:rFonts w:asciiTheme="majorHAnsi" w:hAnsiTheme="majorHAnsi" w:cs="Times New Roman"/>
          <w:bCs/>
        </w:rPr>
        <w:t xml:space="preserve"> by </w:t>
      </w:r>
      <w:r w:rsidR="00E864AF">
        <w:rPr>
          <w:rFonts w:asciiTheme="majorHAnsi" w:hAnsiTheme="majorHAnsi" w:cs="Times New Roman"/>
          <w:bCs/>
        </w:rPr>
        <w:t>DeSanto</w:t>
      </w:r>
      <w:r>
        <w:rPr>
          <w:rFonts w:asciiTheme="majorHAnsi" w:hAnsiTheme="majorHAnsi" w:cs="Times New Roman"/>
          <w:bCs/>
        </w:rPr>
        <w:t xml:space="preserve"> to adjourn.</w:t>
      </w:r>
      <w:r w:rsidR="00BE1CF4">
        <w:rPr>
          <w:rFonts w:asciiTheme="majorHAnsi" w:hAnsiTheme="majorHAnsi" w:cs="Times New Roman"/>
          <w:bCs/>
        </w:rPr>
        <w:t xml:space="preserve"> Motion carrie</w:t>
      </w:r>
      <w:r w:rsidR="00F1295B">
        <w:rPr>
          <w:rFonts w:asciiTheme="majorHAnsi" w:hAnsiTheme="majorHAnsi" w:cs="Times New Roman"/>
          <w:bCs/>
        </w:rPr>
        <w:t>s</w:t>
      </w:r>
      <w:r w:rsidR="00BE1CF4">
        <w:rPr>
          <w:rFonts w:asciiTheme="majorHAnsi" w:hAnsiTheme="majorHAnsi" w:cs="Times New Roman"/>
          <w:bCs/>
        </w:rPr>
        <w:t xml:space="preserve"> </w:t>
      </w:r>
      <w:r w:rsidR="00C8306F" w:rsidRPr="007B3AD6">
        <w:rPr>
          <w:rFonts w:asciiTheme="majorHAnsi" w:hAnsiTheme="majorHAnsi" w:cs="Times New Roman"/>
          <w:bCs/>
        </w:rPr>
        <w:t xml:space="preserve">unanimously </w:t>
      </w:r>
      <w:r w:rsidR="00A60588" w:rsidRPr="007B3AD6">
        <w:rPr>
          <w:rFonts w:asciiTheme="majorHAnsi" w:hAnsiTheme="majorHAnsi" w:cs="Times New Roman"/>
          <w:bCs/>
        </w:rPr>
        <w:t>to</w:t>
      </w:r>
      <w:r w:rsidR="00306272">
        <w:rPr>
          <w:rFonts w:asciiTheme="majorHAnsi" w:hAnsiTheme="majorHAnsi" w:cs="Times New Roman"/>
          <w:bCs/>
        </w:rPr>
        <w:t xml:space="preserve">                               </w:t>
      </w:r>
      <w:r w:rsidR="00306272" w:rsidRPr="007B3AD6">
        <w:rPr>
          <w:rFonts w:asciiTheme="majorHAnsi" w:hAnsiTheme="majorHAnsi" w:cs="Times New Roman"/>
          <w:bCs/>
        </w:rPr>
        <w:t>close the meeting at</w:t>
      </w:r>
      <w:r w:rsidR="00306272">
        <w:rPr>
          <w:rFonts w:asciiTheme="majorHAnsi" w:hAnsiTheme="majorHAnsi" w:cs="Times New Roman"/>
          <w:bCs/>
        </w:rPr>
        <w:t xml:space="preserve"> 8:10 PM.</w:t>
      </w:r>
    </w:p>
    <w:p w14:paraId="27FA887B" w14:textId="43C0BEA5" w:rsidR="00671B70" w:rsidRDefault="00671B70" w:rsidP="00306272">
      <w:pPr>
        <w:pStyle w:val="NoSpacing"/>
        <w:rPr>
          <w:rFonts w:asciiTheme="majorHAnsi" w:hAnsiTheme="majorHAnsi" w:cs="Times New Roman"/>
          <w:bCs/>
        </w:rPr>
      </w:pPr>
    </w:p>
    <w:sectPr w:rsidR="00671B70" w:rsidSect="0010327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96291" w14:textId="77777777" w:rsidR="007C3C85" w:rsidRDefault="007C3C85" w:rsidP="00453BB9">
      <w:pPr>
        <w:spacing w:after="0" w:line="240" w:lineRule="auto"/>
      </w:pPr>
      <w:r>
        <w:separator/>
      </w:r>
    </w:p>
  </w:endnote>
  <w:endnote w:type="continuationSeparator" w:id="0">
    <w:p w14:paraId="5595EE42" w14:textId="77777777" w:rsidR="007C3C85" w:rsidRDefault="007C3C85" w:rsidP="00453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C138D" w14:textId="5257F57F" w:rsidR="00453BB9" w:rsidRDefault="002F3231">
    <w:pPr>
      <w:pStyle w:val="Footer"/>
    </w:pPr>
    <w:r>
      <w:t>2026-</w:t>
    </w:r>
    <w:r w:rsidR="00247C8E">
      <w:t>8</w:t>
    </w:r>
    <w:r>
      <w:t>-1</w:t>
    </w:r>
    <w:r w:rsidR="00247C8E">
      <w:t>9</w:t>
    </w:r>
    <w:r w:rsidR="00453BB9">
      <w:t xml:space="preserve"> Planning Commission Meeting Minutes</w:t>
    </w:r>
    <w:r w:rsidR="00453BB9">
      <w:tab/>
    </w:r>
    <w:r w:rsidR="00453BB9">
      <w:tab/>
      <w:t>Draft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C6A3F" w14:textId="77777777" w:rsidR="007C3C85" w:rsidRDefault="007C3C85" w:rsidP="00453BB9">
      <w:pPr>
        <w:spacing w:after="0" w:line="240" w:lineRule="auto"/>
      </w:pPr>
      <w:r>
        <w:separator/>
      </w:r>
    </w:p>
  </w:footnote>
  <w:footnote w:type="continuationSeparator" w:id="0">
    <w:p w14:paraId="21DD6469" w14:textId="77777777" w:rsidR="007C3C85" w:rsidRDefault="007C3C85" w:rsidP="00453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E9E"/>
    <w:multiLevelType w:val="hybridMultilevel"/>
    <w:tmpl w:val="DE66A858"/>
    <w:lvl w:ilvl="0" w:tplc="C6A65C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851B46"/>
    <w:multiLevelType w:val="hybridMultilevel"/>
    <w:tmpl w:val="FA82E41E"/>
    <w:lvl w:ilvl="0" w:tplc="C75CC0F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7283B"/>
    <w:multiLevelType w:val="hybridMultilevel"/>
    <w:tmpl w:val="4216A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C5DFF"/>
    <w:multiLevelType w:val="hybridMultilevel"/>
    <w:tmpl w:val="0A4C86F4"/>
    <w:lvl w:ilvl="0" w:tplc="E286B2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CC440F"/>
    <w:multiLevelType w:val="hybridMultilevel"/>
    <w:tmpl w:val="26FCFED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B2F5C"/>
    <w:multiLevelType w:val="hybridMultilevel"/>
    <w:tmpl w:val="30F8F52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7535C"/>
    <w:multiLevelType w:val="hybridMultilevel"/>
    <w:tmpl w:val="407EB566"/>
    <w:lvl w:ilvl="0" w:tplc="0B561E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242055"/>
    <w:multiLevelType w:val="hybridMultilevel"/>
    <w:tmpl w:val="449C64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BF2115"/>
    <w:multiLevelType w:val="hybridMultilevel"/>
    <w:tmpl w:val="70EC9BB4"/>
    <w:lvl w:ilvl="0" w:tplc="A82AFD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3E7B7D"/>
    <w:multiLevelType w:val="hybridMultilevel"/>
    <w:tmpl w:val="738AD8F0"/>
    <w:lvl w:ilvl="0" w:tplc="56EE3F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B241A6"/>
    <w:multiLevelType w:val="hybridMultilevel"/>
    <w:tmpl w:val="D8E6AEF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84754"/>
    <w:multiLevelType w:val="hybridMultilevel"/>
    <w:tmpl w:val="5218EA48"/>
    <w:lvl w:ilvl="0" w:tplc="F69EA6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5E1C68"/>
    <w:multiLevelType w:val="hybridMultilevel"/>
    <w:tmpl w:val="BDAE6350"/>
    <w:lvl w:ilvl="0" w:tplc="A52E40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7A4899"/>
    <w:multiLevelType w:val="hybridMultilevel"/>
    <w:tmpl w:val="E9BC6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01334">
    <w:abstractNumId w:val="13"/>
  </w:num>
  <w:num w:numId="2" w16cid:durableId="2098666782">
    <w:abstractNumId w:val="10"/>
  </w:num>
  <w:num w:numId="3" w16cid:durableId="1273123301">
    <w:abstractNumId w:val="2"/>
  </w:num>
  <w:num w:numId="4" w16cid:durableId="234751459">
    <w:abstractNumId w:val="7"/>
  </w:num>
  <w:num w:numId="5" w16cid:durableId="347147827">
    <w:abstractNumId w:val="3"/>
  </w:num>
  <w:num w:numId="6" w16cid:durableId="375859378">
    <w:abstractNumId w:val="0"/>
  </w:num>
  <w:num w:numId="7" w16cid:durableId="1096051056">
    <w:abstractNumId w:val="9"/>
  </w:num>
  <w:num w:numId="8" w16cid:durableId="2091387433">
    <w:abstractNumId w:val="6"/>
  </w:num>
  <w:num w:numId="9" w16cid:durableId="1743142482">
    <w:abstractNumId w:val="4"/>
  </w:num>
  <w:num w:numId="10" w16cid:durableId="493684636">
    <w:abstractNumId w:val="5"/>
  </w:num>
  <w:num w:numId="11" w16cid:durableId="161552657">
    <w:abstractNumId w:val="8"/>
  </w:num>
  <w:num w:numId="12" w16cid:durableId="954409081">
    <w:abstractNumId w:val="11"/>
  </w:num>
  <w:num w:numId="13" w16cid:durableId="720447825">
    <w:abstractNumId w:val="12"/>
  </w:num>
  <w:num w:numId="14" w16cid:durableId="890849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E5B"/>
    <w:rsid w:val="0000406A"/>
    <w:rsid w:val="0000421C"/>
    <w:rsid w:val="00004B15"/>
    <w:rsid w:val="00005F8A"/>
    <w:rsid w:val="00010D0C"/>
    <w:rsid w:val="00017575"/>
    <w:rsid w:val="00021FD2"/>
    <w:rsid w:val="00023D5A"/>
    <w:rsid w:val="000247B4"/>
    <w:rsid w:val="00031562"/>
    <w:rsid w:val="00031C76"/>
    <w:rsid w:val="00031EFC"/>
    <w:rsid w:val="000421E9"/>
    <w:rsid w:val="00055D25"/>
    <w:rsid w:val="0006080A"/>
    <w:rsid w:val="00062DA1"/>
    <w:rsid w:val="00066465"/>
    <w:rsid w:val="00067341"/>
    <w:rsid w:val="00073C9E"/>
    <w:rsid w:val="00077285"/>
    <w:rsid w:val="000857D5"/>
    <w:rsid w:val="00090CD0"/>
    <w:rsid w:val="0009143E"/>
    <w:rsid w:val="000915BF"/>
    <w:rsid w:val="00092CB5"/>
    <w:rsid w:val="00093BE7"/>
    <w:rsid w:val="000A1A17"/>
    <w:rsid w:val="000A3F93"/>
    <w:rsid w:val="000A5B6D"/>
    <w:rsid w:val="000A7575"/>
    <w:rsid w:val="000B5019"/>
    <w:rsid w:val="000B70E3"/>
    <w:rsid w:val="000B7A6B"/>
    <w:rsid w:val="000C1AAF"/>
    <w:rsid w:val="000D1E81"/>
    <w:rsid w:val="000D3088"/>
    <w:rsid w:val="000D3416"/>
    <w:rsid w:val="000E12F3"/>
    <w:rsid w:val="000E41FC"/>
    <w:rsid w:val="000E5CE0"/>
    <w:rsid w:val="000E7EC7"/>
    <w:rsid w:val="000F06D5"/>
    <w:rsid w:val="001007BE"/>
    <w:rsid w:val="00101468"/>
    <w:rsid w:val="00101771"/>
    <w:rsid w:val="00103273"/>
    <w:rsid w:val="00106DE3"/>
    <w:rsid w:val="00107678"/>
    <w:rsid w:val="00110CEF"/>
    <w:rsid w:val="00116FF1"/>
    <w:rsid w:val="00117DF0"/>
    <w:rsid w:val="00120B5E"/>
    <w:rsid w:val="001249F3"/>
    <w:rsid w:val="0014708F"/>
    <w:rsid w:val="00153DD4"/>
    <w:rsid w:val="001540BB"/>
    <w:rsid w:val="00156EB3"/>
    <w:rsid w:val="001572F0"/>
    <w:rsid w:val="00162B3F"/>
    <w:rsid w:val="00163266"/>
    <w:rsid w:val="0016583D"/>
    <w:rsid w:val="00180DE8"/>
    <w:rsid w:val="00184B3D"/>
    <w:rsid w:val="00187C6B"/>
    <w:rsid w:val="0019335E"/>
    <w:rsid w:val="001A4C12"/>
    <w:rsid w:val="001A66F0"/>
    <w:rsid w:val="001A75F6"/>
    <w:rsid w:val="001B3563"/>
    <w:rsid w:val="001B65C0"/>
    <w:rsid w:val="001D28D1"/>
    <w:rsid w:val="001D4C5E"/>
    <w:rsid w:val="001D5DC8"/>
    <w:rsid w:val="001D73B0"/>
    <w:rsid w:val="001D785A"/>
    <w:rsid w:val="001E65D1"/>
    <w:rsid w:val="001E6BBC"/>
    <w:rsid w:val="001E7EB7"/>
    <w:rsid w:val="001F0824"/>
    <w:rsid w:val="001F1E87"/>
    <w:rsid w:val="001F4225"/>
    <w:rsid w:val="001F5822"/>
    <w:rsid w:val="002126F6"/>
    <w:rsid w:val="00214879"/>
    <w:rsid w:val="00216F8B"/>
    <w:rsid w:val="0023014C"/>
    <w:rsid w:val="00232892"/>
    <w:rsid w:val="0023347D"/>
    <w:rsid w:val="00236D21"/>
    <w:rsid w:val="00237941"/>
    <w:rsid w:val="0024021C"/>
    <w:rsid w:val="0024070D"/>
    <w:rsid w:val="0024569A"/>
    <w:rsid w:val="00247C8E"/>
    <w:rsid w:val="00255752"/>
    <w:rsid w:val="00257D68"/>
    <w:rsid w:val="002604AF"/>
    <w:rsid w:val="002608EC"/>
    <w:rsid w:val="002668C9"/>
    <w:rsid w:val="00270656"/>
    <w:rsid w:val="002719D7"/>
    <w:rsid w:val="00274405"/>
    <w:rsid w:val="00275DB9"/>
    <w:rsid w:val="00282792"/>
    <w:rsid w:val="00286FF0"/>
    <w:rsid w:val="00291EB0"/>
    <w:rsid w:val="00292174"/>
    <w:rsid w:val="00292D8D"/>
    <w:rsid w:val="00293588"/>
    <w:rsid w:val="00297F5E"/>
    <w:rsid w:val="002A44D8"/>
    <w:rsid w:val="002A540C"/>
    <w:rsid w:val="002B2FEB"/>
    <w:rsid w:val="002B3DB0"/>
    <w:rsid w:val="002C596A"/>
    <w:rsid w:val="002D0A2B"/>
    <w:rsid w:val="002D2B0E"/>
    <w:rsid w:val="002E4BB5"/>
    <w:rsid w:val="002E4D10"/>
    <w:rsid w:val="002E62FD"/>
    <w:rsid w:val="002F07E2"/>
    <w:rsid w:val="002F3231"/>
    <w:rsid w:val="002F675D"/>
    <w:rsid w:val="002F6972"/>
    <w:rsid w:val="00303026"/>
    <w:rsid w:val="003035A9"/>
    <w:rsid w:val="003060A2"/>
    <w:rsid w:val="00306272"/>
    <w:rsid w:val="00310562"/>
    <w:rsid w:val="00316795"/>
    <w:rsid w:val="00316B16"/>
    <w:rsid w:val="00321564"/>
    <w:rsid w:val="0032323E"/>
    <w:rsid w:val="003306F8"/>
    <w:rsid w:val="00333BE2"/>
    <w:rsid w:val="0033682C"/>
    <w:rsid w:val="00343486"/>
    <w:rsid w:val="00346C62"/>
    <w:rsid w:val="00356E59"/>
    <w:rsid w:val="003574E8"/>
    <w:rsid w:val="00366812"/>
    <w:rsid w:val="00370A71"/>
    <w:rsid w:val="00377BD8"/>
    <w:rsid w:val="003812D5"/>
    <w:rsid w:val="00387C95"/>
    <w:rsid w:val="00393A0D"/>
    <w:rsid w:val="00393AF0"/>
    <w:rsid w:val="00395B4E"/>
    <w:rsid w:val="003971C9"/>
    <w:rsid w:val="003B7718"/>
    <w:rsid w:val="003C26DA"/>
    <w:rsid w:val="003C3745"/>
    <w:rsid w:val="003D48A8"/>
    <w:rsid w:val="003D5E59"/>
    <w:rsid w:val="003D66C1"/>
    <w:rsid w:val="003E4B47"/>
    <w:rsid w:val="003E6EA1"/>
    <w:rsid w:val="003E725A"/>
    <w:rsid w:val="003F1208"/>
    <w:rsid w:val="003F398B"/>
    <w:rsid w:val="00411872"/>
    <w:rsid w:val="004140BB"/>
    <w:rsid w:val="00414FE0"/>
    <w:rsid w:val="0042243F"/>
    <w:rsid w:val="00425AFC"/>
    <w:rsid w:val="00431469"/>
    <w:rsid w:val="00431640"/>
    <w:rsid w:val="0043325C"/>
    <w:rsid w:val="0043451C"/>
    <w:rsid w:val="00434E81"/>
    <w:rsid w:val="00444190"/>
    <w:rsid w:val="00446458"/>
    <w:rsid w:val="00453BB9"/>
    <w:rsid w:val="00456B4C"/>
    <w:rsid w:val="004620E8"/>
    <w:rsid w:val="0047241B"/>
    <w:rsid w:val="00472EB4"/>
    <w:rsid w:val="0047347F"/>
    <w:rsid w:val="00474D0B"/>
    <w:rsid w:val="00477457"/>
    <w:rsid w:val="00480674"/>
    <w:rsid w:val="00480AEA"/>
    <w:rsid w:val="00481DD9"/>
    <w:rsid w:val="0048426A"/>
    <w:rsid w:val="00490D8B"/>
    <w:rsid w:val="0049127B"/>
    <w:rsid w:val="0049137F"/>
    <w:rsid w:val="00492C7B"/>
    <w:rsid w:val="004A125A"/>
    <w:rsid w:val="004A2FD3"/>
    <w:rsid w:val="004A628C"/>
    <w:rsid w:val="004B111C"/>
    <w:rsid w:val="004B276F"/>
    <w:rsid w:val="004B2AE6"/>
    <w:rsid w:val="004D0F3A"/>
    <w:rsid w:val="004D30CB"/>
    <w:rsid w:val="004D7555"/>
    <w:rsid w:val="004E1D4A"/>
    <w:rsid w:val="004E2899"/>
    <w:rsid w:val="004E566A"/>
    <w:rsid w:val="004E5B0C"/>
    <w:rsid w:val="004F1192"/>
    <w:rsid w:val="00504AFE"/>
    <w:rsid w:val="00512C3D"/>
    <w:rsid w:val="00517952"/>
    <w:rsid w:val="005245A3"/>
    <w:rsid w:val="00526DFF"/>
    <w:rsid w:val="00530518"/>
    <w:rsid w:val="005402DE"/>
    <w:rsid w:val="00545F1E"/>
    <w:rsid w:val="0054767B"/>
    <w:rsid w:val="00551A60"/>
    <w:rsid w:val="00554275"/>
    <w:rsid w:val="0056564E"/>
    <w:rsid w:val="00565D6B"/>
    <w:rsid w:val="00571E4A"/>
    <w:rsid w:val="005765C4"/>
    <w:rsid w:val="00580266"/>
    <w:rsid w:val="00584FDD"/>
    <w:rsid w:val="00597CAF"/>
    <w:rsid w:val="005B0317"/>
    <w:rsid w:val="005B19A8"/>
    <w:rsid w:val="005B5506"/>
    <w:rsid w:val="005B5E5B"/>
    <w:rsid w:val="005B7A18"/>
    <w:rsid w:val="005C21F4"/>
    <w:rsid w:val="005D0FE1"/>
    <w:rsid w:val="005D238C"/>
    <w:rsid w:val="005D6717"/>
    <w:rsid w:val="005E0CD8"/>
    <w:rsid w:val="005E1767"/>
    <w:rsid w:val="005E2691"/>
    <w:rsid w:val="005E4215"/>
    <w:rsid w:val="005F0032"/>
    <w:rsid w:val="006014A0"/>
    <w:rsid w:val="006016DE"/>
    <w:rsid w:val="0060346E"/>
    <w:rsid w:val="006065B1"/>
    <w:rsid w:val="006070D9"/>
    <w:rsid w:val="00607BBC"/>
    <w:rsid w:val="0061001B"/>
    <w:rsid w:val="00613142"/>
    <w:rsid w:val="0061318D"/>
    <w:rsid w:val="00614729"/>
    <w:rsid w:val="006202F7"/>
    <w:rsid w:val="00624AAF"/>
    <w:rsid w:val="006268DB"/>
    <w:rsid w:val="00635B4D"/>
    <w:rsid w:val="006373EE"/>
    <w:rsid w:val="0064263D"/>
    <w:rsid w:val="006454BE"/>
    <w:rsid w:val="006471B8"/>
    <w:rsid w:val="00650A2D"/>
    <w:rsid w:val="006516CE"/>
    <w:rsid w:val="006521AC"/>
    <w:rsid w:val="006576A1"/>
    <w:rsid w:val="00671B70"/>
    <w:rsid w:val="00672198"/>
    <w:rsid w:val="006764A5"/>
    <w:rsid w:val="00684BED"/>
    <w:rsid w:val="0068550C"/>
    <w:rsid w:val="00687049"/>
    <w:rsid w:val="00694F31"/>
    <w:rsid w:val="00697885"/>
    <w:rsid w:val="006A759C"/>
    <w:rsid w:val="006B17AC"/>
    <w:rsid w:val="006B36F3"/>
    <w:rsid w:val="006E05BD"/>
    <w:rsid w:val="006E0E5E"/>
    <w:rsid w:val="006E637E"/>
    <w:rsid w:val="006E6796"/>
    <w:rsid w:val="006F3E11"/>
    <w:rsid w:val="00700AFF"/>
    <w:rsid w:val="0070318B"/>
    <w:rsid w:val="00703306"/>
    <w:rsid w:val="00703307"/>
    <w:rsid w:val="00704481"/>
    <w:rsid w:val="00704ACC"/>
    <w:rsid w:val="00705A25"/>
    <w:rsid w:val="0070776C"/>
    <w:rsid w:val="00710644"/>
    <w:rsid w:val="00717810"/>
    <w:rsid w:val="00730705"/>
    <w:rsid w:val="00734CBF"/>
    <w:rsid w:val="00752CE5"/>
    <w:rsid w:val="00752DFD"/>
    <w:rsid w:val="00753E88"/>
    <w:rsid w:val="007567F0"/>
    <w:rsid w:val="0075712C"/>
    <w:rsid w:val="0077107B"/>
    <w:rsid w:val="007751AA"/>
    <w:rsid w:val="007811D7"/>
    <w:rsid w:val="007834AF"/>
    <w:rsid w:val="00784787"/>
    <w:rsid w:val="00792AA4"/>
    <w:rsid w:val="00794D2C"/>
    <w:rsid w:val="007A35B6"/>
    <w:rsid w:val="007A5A67"/>
    <w:rsid w:val="007A6F2B"/>
    <w:rsid w:val="007A7ADC"/>
    <w:rsid w:val="007B1EBD"/>
    <w:rsid w:val="007B3AD6"/>
    <w:rsid w:val="007B523F"/>
    <w:rsid w:val="007B7DA7"/>
    <w:rsid w:val="007C1437"/>
    <w:rsid w:val="007C3C85"/>
    <w:rsid w:val="007C3EB3"/>
    <w:rsid w:val="007C4487"/>
    <w:rsid w:val="007C72BA"/>
    <w:rsid w:val="007D43E2"/>
    <w:rsid w:val="007D6232"/>
    <w:rsid w:val="007E29C8"/>
    <w:rsid w:val="007F24B1"/>
    <w:rsid w:val="0080228B"/>
    <w:rsid w:val="00804957"/>
    <w:rsid w:val="00807C26"/>
    <w:rsid w:val="00810453"/>
    <w:rsid w:val="008135FD"/>
    <w:rsid w:val="00820059"/>
    <w:rsid w:val="0082333E"/>
    <w:rsid w:val="00823D4E"/>
    <w:rsid w:val="008241FE"/>
    <w:rsid w:val="00825EA9"/>
    <w:rsid w:val="00830D0E"/>
    <w:rsid w:val="008341D9"/>
    <w:rsid w:val="00853DF9"/>
    <w:rsid w:val="008556E3"/>
    <w:rsid w:val="008567FE"/>
    <w:rsid w:val="00856B65"/>
    <w:rsid w:val="00856DAE"/>
    <w:rsid w:val="00857983"/>
    <w:rsid w:val="00861162"/>
    <w:rsid w:val="008645C0"/>
    <w:rsid w:val="00864C7F"/>
    <w:rsid w:val="00873073"/>
    <w:rsid w:val="00874E3C"/>
    <w:rsid w:val="008758C8"/>
    <w:rsid w:val="0088040F"/>
    <w:rsid w:val="0089564C"/>
    <w:rsid w:val="0089596A"/>
    <w:rsid w:val="008A70C5"/>
    <w:rsid w:val="008B0B22"/>
    <w:rsid w:val="008B1923"/>
    <w:rsid w:val="008B28A1"/>
    <w:rsid w:val="008B36D2"/>
    <w:rsid w:val="008B5C5D"/>
    <w:rsid w:val="008C28B2"/>
    <w:rsid w:val="008C3924"/>
    <w:rsid w:val="008D413A"/>
    <w:rsid w:val="008D4240"/>
    <w:rsid w:val="008D65EB"/>
    <w:rsid w:val="008D6F5B"/>
    <w:rsid w:val="008E1CF0"/>
    <w:rsid w:val="008F110A"/>
    <w:rsid w:val="008F4140"/>
    <w:rsid w:val="008F4790"/>
    <w:rsid w:val="008F4C2C"/>
    <w:rsid w:val="00913CC2"/>
    <w:rsid w:val="00917567"/>
    <w:rsid w:val="00922A71"/>
    <w:rsid w:val="00923901"/>
    <w:rsid w:val="00924475"/>
    <w:rsid w:val="00926899"/>
    <w:rsid w:val="0093021B"/>
    <w:rsid w:val="0094012F"/>
    <w:rsid w:val="009402D6"/>
    <w:rsid w:val="00940762"/>
    <w:rsid w:val="0094215D"/>
    <w:rsid w:val="00944756"/>
    <w:rsid w:val="0094558D"/>
    <w:rsid w:val="00950E75"/>
    <w:rsid w:val="0095214F"/>
    <w:rsid w:val="009534A5"/>
    <w:rsid w:val="009550C7"/>
    <w:rsid w:val="00956D71"/>
    <w:rsid w:val="00957EA8"/>
    <w:rsid w:val="00965D7F"/>
    <w:rsid w:val="0097361E"/>
    <w:rsid w:val="009804B5"/>
    <w:rsid w:val="00983A59"/>
    <w:rsid w:val="00983C17"/>
    <w:rsid w:val="00984830"/>
    <w:rsid w:val="00986D9A"/>
    <w:rsid w:val="00993249"/>
    <w:rsid w:val="00993E0E"/>
    <w:rsid w:val="009A5CE0"/>
    <w:rsid w:val="009B138C"/>
    <w:rsid w:val="009B3A73"/>
    <w:rsid w:val="009B74FB"/>
    <w:rsid w:val="009C1C2F"/>
    <w:rsid w:val="009C3BCE"/>
    <w:rsid w:val="009D01B3"/>
    <w:rsid w:val="009D18D0"/>
    <w:rsid w:val="009D2BBB"/>
    <w:rsid w:val="009D46B2"/>
    <w:rsid w:val="009D5482"/>
    <w:rsid w:val="009E38A7"/>
    <w:rsid w:val="009E4508"/>
    <w:rsid w:val="009E51B3"/>
    <w:rsid w:val="009F08B0"/>
    <w:rsid w:val="009F1C62"/>
    <w:rsid w:val="00A0671B"/>
    <w:rsid w:val="00A11DEB"/>
    <w:rsid w:val="00A15076"/>
    <w:rsid w:val="00A15F82"/>
    <w:rsid w:val="00A16B52"/>
    <w:rsid w:val="00A25164"/>
    <w:rsid w:val="00A27037"/>
    <w:rsid w:val="00A30CC6"/>
    <w:rsid w:val="00A31CC9"/>
    <w:rsid w:val="00A32C74"/>
    <w:rsid w:val="00A354CD"/>
    <w:rsid w:val="00A44A42"/>
    <w:rsid w:val="00A463B3"/>
    <w:rsid w:val="00A46EDA"/>
    <w:rsid w:val="00A478CF"/>
    <w:rsid w:val="00A47C94"/>
    <w:rsid w:val="00A50598"/>
    <w:rsid w:val="00A54241"/>
    <w:rsid w:val="00A554AD"/>
    <w:rsid w:val="00A55A7A"/>
    <w:rsid w:val="00A56C1E"/>
    <w:rsid w:val="00A56DFD"/>
    <w:rsid w:val="00A57BCA"/>
    <w:rsid w:val="00A60588"/>
    <w:rsid w:val="00A7065C"/>
    <w:rsid w:val="00A744FF"/>
    <w:rsid w:val="00A77FED"/>
    <w:rsid w:val="00A83877"/>
    <w:rsid w:val="00A84700"/>
    <w:rsid w:val="00A914DE"/>
    <w:rsid w:val="00A91A68"/>
    <w:rsid w:val="00A91B6B"/>
    <w:rsid w:val="00A960A3"/>
    <w:rsid w:val="00A96BDE"/>
    <w:rsid w:val="00AA037D"/>
    <w:rsid w:val="00AA197D"/>
    <w:rsid w:val="00AA1D3E"/>
    <w:rsid w:val="00AA7E7A"/>
    <w:rsid w:val="00AB143A"/>
    <w:rsid w:val="00AB40CB"/>
    <w:rsid w:val="00AC66C1"/>
    <w:rsid w:val="00AD097C"/>
    <w:rsid w:val="00AD166C"/>
    <w:rsid w:val="00AD516D"/>
    <w:rsid w:val="00AD67E6"/>
    <w:rsid w:val="00AD7764"/>
    <w:rsid w:val="00AF2311"/>
    <w:rsid w:val="00B138D5"/>
    <w:rsid w:val="00B222EE"/>
    <w:rsid w:val="00B24204"/>
    <w:rsid w:val="00B3064B"/>
    <w:rsid w:val="00B3489F"/>
    <w:rsid w:val="00B42C02"/>
    <w:rsid w:val="00B43269"/>
    <w:rsid w:val="00B4377A"/>
    <w:rsid w:val="00B53783"/>
    <w:rsid w:val="00B53B30"/>
    <w:rsid w:val="00B610C2"/>
    <w:rsid w:val="00B636F3"/>
    <w:rsid w:val="00B6396A"/>
    <w:rsid w:val="00B725FE"/>
    <w:rsid w:val="00B72668"/>
    <w:rsid w:val="00B728A4"/>
    <w:rsid w:val="00B77237"/>
    <w:rsid w:val="00B80409"/>
    <w:rsid w:val="00B851FD"/>
    <w:rsid w:val="00B85CF7"/>
    <w:rsid w:val="00B87C7A"/>
    <w:rsid w:val="00B96A2B"/>
    <w:rsid w:val="00BA013E"/>
    <w:rsid w:val="00BA1303"/>
    <w:rsid w:val="00BA59BF"/>
    <w:rsid w:val="00BC1A5B"/>
    <w:rsid w:val="00BC1AA5"/>
    <w:rsid w:val="00BC3DEA"/>
    <w:rsid w:val="00BD1C25"/>
    <w:rsid w:val="00BD7757"/>
    <w:rsid w:val="00BD7B1E"/>
    <w:rsid w:val="00BE1CF4"/>
    <w:rsid w:val="00BE2D21"/>
    <w:rsid w:val="00BF4122"/>
    <w:rsid w:val="00BF7A3A"/>
    <w:rsid w:val="00C012C7"/>
    <w:rsid w:val="00C0308A"/>
    <w:rsid w:val="00C11B7C"/>
    <w:rsid w:val="00C13A5A"/>
    <w:rsid w:val="00C14192"/>
    <w:rsid w:val="00C15E0B"/>
    <w:rsid w:val="00C179CC"/>
    <w:rsid w:val="00C27EC8"/>
    <w:rsid w:val="00C367DC"/>
    <w:rsid w:val="00C401B6"/>
    <w:rsid w:val="00C46ABE"/>
    <w:rsid w:val="00C615CF"/>
    <w:rsid w:val="00C6326E"/>
    <w:rsid w:val="00C63451"/>
    <w:rsid w:val="00C63FD0"/>
    <w:rsid w:val="00C65BF8"/>
    <w:rsid w:val="00C664B9"/>
    <w:rsid w:val="00C74D70"/>
    <w:rsid w:val="00C76D95"/>
    <w:rsid w:val="00C8263E"/>
    <w:rsid w:val="00C8306F"/>
    <w:rsid w:val="00C842CD"/>
    <w:rsid w:val="00C9302B"/>
    <w:rsid w:val="00C935FF"/>
    <w:rsid w:val="00C975D2"/>
    <w:rsid w:val="00CA74F3"/>
    <w:rsid w:val="00CB3899"/>
    <w:rsid w:val="00CB62F4"/>
    <w:rsid w:val="00CB7AB4"/>
    <w:rsid w:val="00CC55D1"/>
    <w:rsid w:val="00CC7415"/>
    <w:rsid w:val="00CD3D6A"/>
    <w:rsid w:val="00CD5D6F"/>
    <w:rsid w:val="00CD631B"/>
    <w:rsid w:val="00CF5FF9"/>
    <w:rsid w:val="00D0498B"/>
    <w:rsid w:val="00D13808"/>
    <w:rsid w:val="00D152FF"/>
    <w:rsid w:val="00D205C0"/>
    <w:rsid w:val="00D20E70"/>
    <w:rsid w:val="00D24728"/>
    <w:rsid w:val="00D30667"/>
    <w:rsid w:val="00D36E02"/>
    <w:rsid w:val="00D40252"/>
    <w:rsid w:val="00D42B48"/>
    <w:rsid w:val="00D50173"/>
    <w:rsid w:val="00D51ABE"/>
    <w:rsid w:val="00D5349C"/>
    <w:rsid w:val="00D535BC"/>
    <w:rsid w:val="00D540B2"/>
    <w:rsid w:val="00D641B8"/>
    <w:rsid w:val="00D66A2E"/>
    <w:rsid w:val="00D67E64"/>
    <w:rsid w:val="00D71642"/>
    <w:rsid w:val="00D71DC3"/>
    <w:rsid w:val="00D74B49"/>
    <w:rsid w:val="00D75E09"/>
    <w:rsid w:val="00D77A5D"/>
    <w:rsid w:val="00D925F2"/>
    <w:rsid w:val="00D95218"/>
    <w:rsid w:val="00D95BD8"/>
    <w:rsid w:val="00DA1C88"/>
    <w:rsid w:val="00DB057F"/>
    <w:rsid w:val="00DB434E"/>
    <w:rsid w:val="00DB79A0"/>
    <w:rsid w:val="00DC38C6"/>
    <w:rsid w:val="00DD2BD8"/>
    <w:rsid w:val="00DE223D"/>
    <w:rsid w:val="00DE3BAB"/>
    <w:rsid w:val="00DE4411"/>
    <w:rsid w:val="00E029E1"/>
    <w:rsid w:val="00E05DB7"/>
    <w:rsid w:val="00E10D62"/>
    <w:rsid w:val="00E11660"/>
    <w:rsid w:val="00E12C34"/>
    <w:rsid w:val="00E1405B"/>
    <w:rsid w:val="00E15AB7"/>
    <w:rsid w:val="00E2304B"/>
    <w:rsid w:val="00E23943"/>
    <w:rsid w:val="00E24860"/>
    <w:rsid w:val="00E33E4D"/>
    <w:rsid w:val="00E34247"/>
    <w:rsid w:val="00E34464"/>
    <w:rsid w:val="00E41398"/>
    <w:rsid w:val="00E4303D"/>
    <w:rsid w:val="00E45868"/>
    <w:rsid w:val="00E46789"/>
    <w:rsid w:val="00E50058"/>
    <w:rsid w:val="00E54E14"/>
    <w:rsid w:val="00E55D53"/>
    <w:rsid w:val="00E65EE7"/>
    <w:rsid w:val="00E7329A"/>
    <w:rsid w:val="00E814E3"/>
    <w:rsid w:val="00E8382F"/>
    <w:rsid w:val="00E864AF"/>
    <w:rsid w:val="00E9080B"/>
    <w:rsid w:val="00E925D9"/>
    <w:rsid w:val="00E93EF9"/>
    <w:rsid w:val="00E96197"/>
    <w:rsid w:val="00EA10DE"/>
    <w:rsid w:val="00EA277E"/>
    <w:rsid w:val="00EB279E"/>
    <w:rsid w:val="00EB30C6"/>
    <w:rsid w:val="00EB7C87"/>
    <w:rsid w:val="00EC5E81"/>
    <w:rsid w:val="00EE4800"/>
    <w:rsid w:val="00EF4861"/>
    <w:rsid w:val="00EF6C65"/>
    <w:rsid w:val="00F01A3E"/>
    <w:rsid w:val="00F04447"/>
    <w:rsid w:val="00F04D5A"/>
    <w:rsid w:val="00F11E95"/>
    <w:rsid w:val="00F1295B"/>
    <w:rsid w:val="00F12F62"/>
    <w:rsid w:val="00F2759E"/>
    <w:rsid w:val="00F31105"/>
    <w:rsid w:val="00F31894"/>
    <w:rsid w:val="00F342C8"/>
    <w:rsid w:val="00F35A88"/>
    <w:rsid w:val="00F369B5"/>
    <w:rsid w:val="00F4394B"/>
    <w:rsid w:val="00F5031F"/>
    <w:rsid w:val="00F552E3"/>
    <w:rsid w:val="00F55FD7"/>
    <w:rsid w:val="00F60B90"/>
    <w:rsid w:val="00F61D6C"/>
    <w:rsid w:val="00F63B4A"/>
    <w:rsid w:val="00F74447"/>
    <w:rsid w:val="00F74DE7"/>
    <w:rsid w:val="00F862A8"/>
    <w:rsid w:val="00F94ACE"/>
    <w:rsid w:val="00F9600B"/>
    <w:rsid w:val="00FA2E38"/>
    <w:rsid w:val="00FA5D78"/>
    <w:rsid w:val="00FB0358"/>
    <w:rsid w:val="00FB6885"/>
    <w:rsid w:val="00FB73BD"/>
    <w:rsid w:val="00FC2671"/>
    <w:rsid w:val="00FC7052"/>
    <w:rsid w:val="00FE24BB"/>
    <w:rsid w:val="00FF4065"/>
    <w:rsid w:val="00FF539F"/>
    <w:rsid w:val="00FF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28051"/>
  <w15:docId w15:val="{02076D57-3446-4DBF-B3E2-5BFF5E5A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D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5E5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B5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DefaultParagraphFont"/>
    <w:rsid w:val="00B610C2"/>
  </w:style>
  <w:style w:type="paragraph" w:styleId="Header">
    <w:name w:val="header"/>
    <w:basedOn w:val="Normal"/>
    <w:link w:val="HeaderChar"/>
    <w:uiPriority w:val="99"/>
    <w:unhideWhenUsed/>
    <w:rsid w:val="00453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BB9"/>
  </w:style>
  <w:style w:type="paragraph" w:styleId="Footer">
    <w:name w:val="footer"/>
    <w:basedOn w:val="Normal"/>
    <w:link w:val="FooterChar"/>
    <w:uiPriority w:val="99"/>
    <w:unhideWhenUsed/>
    <w:rsid w:val="00453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E37F4-3D86-4925-B112-E9496FD30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485</Words>
  <Characters>3028</Characters>
  <Application>Microsoft Office Word</Application>
  <DocSecurity>4</DocSecurity>
  <Lines>86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 Joyce Eaton</dc:creator>
  <cp:lastModifiedBy>Kim</cp:lastModifiedBy>
  <cp:revision>2</cp:revision>
  <cp:lastPrinted>2026-08-24T20:34:00Z</cp:lastPrinted>
  <dcterms:created xsi:type="dcterms:W3CDTF">2026-08-26T20:35:00Z</dcterms:created>
  <dcterms:modified xsi:type="dcterms:W3CDTF">2026-08-26T20:35:00Z</dcterms:modified>
</cp:coreProperties>
</file>